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BD6C993" w14:textId="5D44FFA9" w:rsidR="0071739E" w:rsidRPr="003F1BBD" w:rsidRDefault="001D5A55" w:rsidP="00701EFA">
      <w:pPr>
        <w:shd w:val="clear" w:color="auto" w:fill="FFFFFF"/>
        <w:spacing w:line="360" w:lineRule="auto"/>
        <w:jc w:val="both"/>
        <w:rPr>
          <w:rFonts w:ascii="Calibri" w:hAnsi="Calibri" w:cs="Calibri"/>
          <w:bCs/>
          <w:u w:val="single"/>
          <w:lang w:val="en-GB"/>
        </w:rPr>
      </w:pPr>
      <w:r w:rsidRPr="003F1BBD">
        <w:rPr>
          <w:rFonts w:ascii="Calibri" w:hAnsi="Calibri" w:cs="Calibri"/>
          <w:bCs/>
          <w:u w:val="single"/>
          <w:lang w:val="en-GB"/>
        </w:rPr>
        <w:t>LAMILUX at digitalBAU 2022</w:t>
      </w:r>
    </w:p>
    <w:p w14:paraId="2BBFE66B" w14:textId="77777777" w:rsidR="005B5527" w:rsidRPr="003F1BBD" w:rsidRDefault="005B5527" w:rsidP="00701EFA">
      <w:pPr>
        <w:shd w:val="clear" w:color="auto" w:fill="FFFFFF"/>
        <w:spacing w:line="360" w:lineRule="auto"/>
        <w:jc w:val="both"/>
        <w:rPr>
          <w:rFonts w:ascii="Calibri" w:hAnsi="Calibri" w:cs="Calibri"/>
          <w:bCs/>
          <w:sz w:val="12"/>
          <w:szCs w:val="12"/>
          <w:u w:val="single"/>
          <w:lang w:val="en-GB"/>
        </w:rPr>
      </w:pPr>
    </w:p>
    <w:p w14:paraId="0898CCC6" w14:textId="08D198D3" w:rsidR="00C001F3" w:rsidRPr="003F1BBD" w:rsidRDefault="001D5A55" w:rsidP="00C001F3">
      <w:pPr>
        <w:shd w:val="clear" w:color="auto" w:fill="FFFFFF"/>
        <w:spacing w:line="276" w:lineRule="auto"/>
        <w:jc w:val="both"/>
        <w:rPr>
          <w:rFonts w:ascii="Calibri" w:hAnsi="Calibri" w:cs="Calibri"/>
          <w:b/>
          <w:sz w:val="40"/>
          <w:szCs w:val="40"/>
          <w:lang w:val="en-GB"/>
        </w:rPr>
      </w:pPr>
      <w:r w:rsidRPr="003F1BBD">
        <w:rPr>
          <w:rFonts w:ascii="Calibri" w:hAnsi="Calibri" w:cs="Calibri"/>
          <w:b/>
          <w:sz w:val="40"/>
          <w:szCs w:val="40"/>
          <w:lang w:val="en-GB"/>
        </w:rPr>
        <w:t>DIGITALISATION.INNOVATION.LAMILUX -</w:t>
      </w:r>
    </w:p>
    <w:p w14:paraId="5F71CF7B" w14:textId="4C590109" w:rsidR="0071739E" w:rsidRPr="008F4963" w:rsidRDefault="001D5A55" w:rsidP="00C001F3">
      <w:pPr>
        <w:shd w:val="clear" w:color="auto" w:fill="FFFFFF"/>
        <w:spacing w:line="276" w:lineRule="auto"/>
        <w:jc w:val="both"/>
        <w:rPr>
          <w:rFonts w:ascii="Calibri" w:hAnsi="Calibri" w:cs="Calibri"/>
          <w:b/>
          <w:sz w:val="40"/>
          <w:szCs w:val="40"/>
          <w:lang w:val="en-US"/>
        </w:rPr>
      </w:pPr>
      <w:r w:rsidRPr="008F4963">
        <w:rPr>
          <w:rFonts w:ascii="Calibri" w:hAnsi="Calibri" w:cs="Calibri"/>
          <w:b/>
          <w:sz w:val="40"/>
          <w:szCs w:val="40"/>
          <w:lang w:val="en-US"/>
        </w:rPr>
        <w:t>Building goes digital</w:t>
      </w:r>
    </w:p>
    <w:p w14:paraId="40C3215E" w14:textId="77777777" w:rsidR="00C001F3" w:rsidRPr="008F4963" w:rsidRDefault="00C001F3" w:rsidP="00C001F3">
      <w:pPr>
        <w:shd w:val="clear" w:color="auto" w:fill="FFFFFF"/>
        <w:spacing w:line="276" w:lineRule="auto"/>
        <w:jc w:val="both"/>
        <w:rPr>
          <w:rFonts w:ascii="Calibri" w:hAnsi="Calibri" w:cs="Calibri"/>
          <w:b/>
          <w:sz w:val="22"/>
          <w:szCs w:val="22"/>
          <w:lang w:val="en-US"/>
        </w:rPr>
      </w:pPr>
    </w:p>
    <w:p w14:paraId="69B32171" w14:textId="32D3721B" w:rsidR="00892255" w:rsidRPr="008F4963" w:rsidRDefault="008F4963" w:rsidP="00FD1DEC">
      <w:pPr>
        <w:shd w:val="clear" w:color="auto" w:fill="FFFFFF"/>
        <w:spacing w:line="360" w:lineRule="auto"/>
        <w:jc w:val="both"/>
        <w:rPr>
          <w:rFonts w:ascii="Calibri" w:hAnsi="Calibri" w:cs="Calibri"/>
          <w:b/>
          <w:lang w:val="en-US"/>
        </w:rPr>
      </w:pPr>
      <w:r w:rsidRPr="008F4963">
        <w:rPr>
          <w:rFonts w:ascii="Calibri" w:hAnsi="Calibri" w:cs="Calibri"/>
          <w:b/>
          <w:lang w:val="en-US"/>
        </w:rPr>
        <w:t xml:space="preserve">LAMILUX, the manufacturer of skylights, presents itself at </w:t>
      </w:r>
      <w:proofErr w:type="spellStart"/>
      <w:r w:rsidRPr="008F4963">
        <w:rPr>
          <w:rFonts w:ascii="Calibri" w:hAnsi="Calibri" w:cs="Calibri"/>
          <w:b/>
          <w:lang w:val="en-US"/>
        </w:rPr>
        <w:t>digitalBAU</w:t>
      </w:r>
      <w:proofErr w:type="spellEnd"/>
      <w:r w:rsidRPr="008F4963">
        <w:rPr>
          <w:rFonts w:ascii="Calibri" w:hAnsi="Calibri" w:cs="Calibri"/>
          <w:b/>
          <w:lang w:val="en-US"/>
        </w:rPr>
        <w:t xml:space="preserve"> in Cologne as an innovative company that takes its customers along on a digital journey. Included in the </w:t>
      </w:r>
      <w:r w:rsidR="007C71A3">
        <w:rPr>
          <w:rFonts w:ascii="Calibri" w:hAnsi="Calibri" w:cs="Calibri"/>
          <w:b/>
          <w:lang w:val="en-US"/>
        </w:rPr>
        <w:t>equipment</w:t>
      </w:r>
      <w:r w:rsidRPr="008F4963">
        <w:rPr>
          <w:rFonts w:ascii="Calibri" w:hAnsi="Calibri" w:cs="Calibri"/>
          <w:b/>
          <w:lang w:val="en-US"/>
        </w:rPr>
        <w:t>: the multiple award-winning LAMILUX BIM and product configurator as well as the LAMILUX World - a virtual reality experience that provides unique insights into the world of skylights.</w:t>
      </w:r>
    </w:p>
    <w:p w14:paraId="3A5C9903" w14:textId="77777777" w:rsidR="00892255" w:rsidRPr="008F4963" w:rsidRDefault="00892255" w:rsidP="00892255">
      <w:pPr>
        <w:shd w:val="clear" w:color="auto" w:fill="FFFFFF"/>
        <w:spacing w:line="360" w:lineRule="auto"/>
        <w:jc w:val="both"/>
        <w:rPr>
          <w:rFonts w:ascii="Calibri" w:hAnsi="Calibri" w:cs="Calibri"/>
          <w:bCs/>
          <w:lang w:val="en-US"/>
        </w:rPr>
      </w:pPr>
    </w:p>
    <w:p w14:paraId="3AC68B26" w14:textId="6FBEACED" w:rsidR="00892255" w:rsidRPr="008F4963" w:rsidRDefault="00892255" w:rsidP="00892255">
      <w:pPr>
        <w:shd w:val="clear" w:color="auto" w:fill="FFFFFF"/>
        <w:spacing w:line="360" w:lineRule="auto"/>
        <w:jc w:val="both"/>
        <w:rPr>
          <w:rFonts w:ascii="Calibri" w:hAnsi="Calibri" w:cs="Calibri"/>
          <w:b/>
          <w:lang w:val="en-US"/>
        </w:rPr>
      </w:pPr>
      <w:r w:rsidRPr="008F4963">
        <w:rPr>
          <w:rFonts w:ascii="Calibri" w:hAnsi="Calibri" w:cs="Calibri"/>
          <w:b/>
          <w:lang w:val="en-US"/>
        </w:rPr>
        <w:t xml:space="preserve">BIM by LAMILUX – </w:t>
      </w:r>
      <w:r w:rsidR="008F4963" w:rsidRPr="008F4963">
        <w:rPr>
          <w:rFonts w:ascii="Calibri" w:hAnsi="Calibri" w:cs="Calibri"/>
          <w:b/>
          <w:lang w:val="en-US"/>
        </w:rPr>
        <w:t>Shaping the future</w:t>
      </w:r>
    </w:p>
    <w:p w14:paraId="49218996" w14:textId="1DCB4AA8" w:rsidR="00714A6D" w:rsidRPr="00714A6D" w:rsidRDefault="00714A6D" w:rsidP="00714A6D">
      <w:pPr>
        <w:shd w:val="clear" w:color="auto" w:fill="FFFFFF"/>
        <w:spacing w:line="360" w:lineRule="auto"/>
        <w:jc w:val="both"/>
        <w:rPr>
          <w:rFonts w:ascii="Calibri" w:hAnsi="Calibri" w:cs="Calibri"/>
          <w:bCs/>
          <w:lang w:val="en-US"/>
        </w:rPr>
      </w:pPr>
      <w:r w:rsidRPr="00714A6D">
        <w:rPr>
          <w:rFonts w:ascii="Calibri" w:hAnsi="Calibri" w:cs="Calibri"/>
          <w:bCs/>
          <w:lang w:val="en-US"/>
        </w:rPr>
        <w:t xml:space="preserve">At </w:t>
      </w:r>
      <w:proofErr w:type="spellStart"/>
      <w:r w:rsidRPr="00714A6D">
        <w:rPr>
          <w:rFonts w:ascii="Calibri" w:hAnsi="Calibri" w:cs="Calibri"/>
          <w:bCs/>
          <w:lang w:val="en-US"/>
        </w:rPr>
        <w:t>digitalBAU</w:t>
      </w:r>
      <w:proofErr w:type="spellEnd"/>
      <w:r w:rsidRPr="00714A6D">
        <w:rPr>
          <w:rFonts w:ascii="Calibri" w:hAnsi="Calibri" w:cs="Calibri"/>
          <w:bCs/>
          <w:lang w:val="en-US"/>
        </w:rPr>
        <w:t xml:space="preserve"> 2020, LAMILUX presented the pilot, but since last year the in-house product configurator has been ready and has already received several awards. Since then, architects, planners or roofers have been able to configure skylights themselves with this service tool - and download variant-specific data sheets, drawings, CAD data and BIM models. See for yourself at </w:t>
      </w:r>
      <w:proofErr w:type="spellStart"/>
      <w:r w:rsidRPr="00714A6D">
        <w:rPr>
          <w:rFonts w:ascii="Calibri" w:hAnsi="Calibri" w:cs="Calibri"/>
          <w:bCs/>
          <w:lang w:val="en-US"/>
        </w:rPr>
        <w:t>digitalBAU</w:t>
      </w:r>
      <w:proofErr w:type="spellEnd"/>
      <w:r w:rsidRPr="00714A6D">
        <w:rPr>
          <w:rFonts w:ascii="Calibri" w:hAnsi="Calibri" w:cs="Calibri"/>
          <w:bCs/>
          <w:lang w:val="en-US"/>
        </w:rPr>
        <w:t xml:space="preserve">, </w:t>
      </w:r>
      <w:r>
        <w:rPr>
          <w:rFonts w:ascii="Calibri" w:hAnsi="Calibri" w:cs="Calibri"/>
          <w:bCs/>
          <w:lang w:val="en-US"/>
        </w:rPr>
        <w:t xml:space="preserve">where you can find </w:t>
      </w:r>
      <w:r w:rsidRPr="00714A6D">
        <w:rPr>
          <w:rFonts w:ascii="Calibri" w:hAnsi="Calibri" w:cs="Calibri"/>
          <w:bCs/>
          <w:lang w:val="en-US"/>
        </w:rPr>
        <w:t>the LAMILUX product configurator which covers the entire range of LAMILUX upstand products.</w:t>
      </w:r>
    </w:p>
    <w:p w14:paraId="26A81536" w14:textId="77777777" w:rsidR="00714A6D" w:rsidRPr="00714A6D" w:rsidRDefault="00714A6D" w:rsidP="00714A6D">
      <w:pPr>
        <w:shd w:val="clear" w:color="auto" w:fill="FFFFFF"/>
        <w:spacing w:line="360" w:lineRule="auto"/>
        <w:jc w:val="both"/>
        <w:rPr>
          <w:rFonts w:ascii="Calibri" w:hAnsi="Calibri" w:cs="Calibri"/>
          <w:bCs/>
          <w:lang w:val="en-US"/>
        </w:rPr>
      </w:pPr>
    </w:p>
    <w:p w14:paraId="5F16CF0B" w14:textId="0D36FB4F" w:rsidR="00892255" w:rsidRPr="00714A6D" w:rsidRDefault="00714A6D" w:rsidP="00892255">
      <w:pPr>
        <w:shd w:val="clear" w:color="auto" w:fill="FFFFFF"/>
        <w:spacing w:line="360" w:lineRule="auto"/>
        <w:jc w:val="both"/>
        <w:rPr>
          <w:rFonts w:ascii="Calibri" w:hAnsi="Calibri" w:cs="Calibri"/>
          <w:b/>
          <w:lang w:val="en-US"/>
        </w:rPr>
      </w:pPr>
      <w:r w:rsidRPr="00714A6D">
        <w:rPr>
          <w:rFonts w:ascii="Calibri" w:hAnsi="Calibri" w:cs="Calibri"/>
          <w:b/>
          <w:lang w:val="en-US"/>
        </w:rPr>
        <w:t>Immerse yourself in</w:t>
      </w:r>
      <w:r>
        <w:rPr>
          <w:rFonts w:ascii="Calibri" w:hAnsi="Calibri" w:cs="Calibri"/>
          <w:b/>
          <w:lang w:val="en-US"/>
        </w:rPr>
        <w:t>to</w:t>
      </w:r>
      <w:r w:rsidRPr="00714A6D">
        <w:rPr>
          <w:rFonts w:ascii="Calibri" w:hAnsi="Calibri" w:cs="Calibri"/>
          <w:b/>
          <w:lang w:val="en-US"/>
        </w:rPr>
        <w:t xml:space="preserve"> the LAMILUX product world</w:t>
      </w:r>
    </w:p>
    <w:p w14:paraId="46749F58" w14:textId="56D5C5E6" w:rsidR="005E6074" w:rsidRPr="005E6074" w:rsidRDefault="005E6074" w:rsidP="005E6074">
      <w:pPr>
        <w:shd w:val="clear" w:color="auto" w:fill="FFFFFF"/>
        <w:spacing w:line="360" w:lineRule="auto"/>
        <w:jc w:val="both"/>
        <w:rPr>
          <w:rFonts w:ascii="Calibri" w:hAnsi="Calibri" w:cs="Calibri"/>
          <w:bCs/>
          <w:lang w:val="en-US"/>
        </w:rPr>
      </w:pPr>
      <w:r w:rsidRPr="005E6074">
        <w:rPr>
          <w:rFonts w:ascii="Calibri" w:hAnsi="Calibri" w:cs="Calibri"/>
          <w:bCs/>
          <w:lang w:val="en-US"/>
        </w:rPr>
        <w:t xml:space="preserve">Immerse yourself into the LAMILUX World, a virtual platform in which skylights are presented digitally in 3D view via the browser. Through </w:t>
      </w:r>
      <w:r w:rsidR="007C71A3">
        <w:rPr>
          <w:rFonts w:ascii="Calibri" w:hAnsi="Calibri" w:cs="Calibri"/>
          <w:bCs/>
          <w:lang w:val="en-US"/>
        </w:rPr>
        <w:t xml:space="preserve">the </w:t>
      </w:r>
      <w:r w:rsidRPr="005E6074">
        <w:rPr>
          <w:rFonts w:ascii="Calibri" w:hAnsi="Calibri" w:cs="Calibri"/>
          <w:bCs/>
          <w:lang w:val="en-US"/>
        </w:rPr>
        <w:t xml:space="preserve">LAMILUX World, skylights can be experienced in various usage and installation scenarios. The virtual 360° world of LAMILUX is a digital offer for a completely new product </w:t>
      </w:r>
      <w:r w:rsidRPr="005E6074">
        <w:rPr>
          <w:rFonts w:ascii="Calibri" w:hAnsi="Calibri" w:cs="Calibri"/>
          <w:bCs/>
          <w:lang w:val="en-US"/>
        </w:rPr>
        <w:lastRenderedPageBreak/>
        <w:t xml:space="preserve">experience, that you can </w:t>
      </w:r>
      <w:r w:rsidR="006A40C3">
        <w:rPr>
          <w:rFonts w:ascii="Calibri" w:hAnsi="Calibri" w:cs="Calibri"/>
          <w:bCs/>
          <w:lang w:val="en-US"/>
        </w:rPr>
        <w:t>get to know</w:t>
      </w:r>
      <w:r w:rsidRPr="005E6074">
        <w:rPr>
          <w:rFonts w:ascii="Calibri" w:hAnsi="Calibri" w:cs="Calibri"/>
          <w:bCs/>
          <w:lang w:val="en-US"/>
        </w:rPr>
        <w:t xml:space="preserve"> live at </w:t>
      </w:r>
      <w:proofErr w:type="spellStart"/>
      <w:r w:rsidRPr="005E6074">
        <w:rPr>
          <w:rFonts w:ascii="Calibri" w:hAnsi="Calibri" w:cs="Calibri"/>
          <w:bCs/>
          <w:lang w:val="en-US"/>
        </w:rPr>
        <w:t>digitalBAU</w:t>
      </w:r>
      <w:proofErr w:type="spellEnd"/>
      <w:r w:rsidRPr="005E6074">
        <w:rPr>
          <w:rFonts w:ascii="Calibri" w:hAnsi="Calibri" w:cs="Calibri"/>
          <w:bCs/>
          <w:lang w:val="en-US"/>
        </w:rPr>
        <w:t xml:space="preserve"> thanks to the virtual reality function.</w:t>
      </w:r>
    </w:p>
    <w:p w14:paraId="5CD05D30" w14:textId="062BB9A7" w:rsidR="004D1C69" w:rsidRPr="005E6074" w:rsidRDefault="004D1C69" w:rsidP="00701EFA">
      <w:pPr>
        <w:shd w:val="clear" w:color="auto" w:fill="FFFFFF"/>
        <w:spacing w:line="360" w:lineRule="auto"/>
        <w:jc w:val="both"/>
        <w:rPr>
          <w:rFonts w:ascii="Calibri" w:hAnsi="Calibri" w:cs="Calibri"/>
          <w:bCs/>
          <w:lang w:val="en-US"/>
        </w:rPr>
      </w:pPr>
    </w:p>
    <w:p w14:paraId="79119133" w14:textId="3429374D" w:rsidR="00ED6A5B" w:rsidRPr="005E6074" w:rsidRDefault="005E6074" w:rsidP="004D1C69">
      <w:pPr>
        <w:shd w:val="clear" w:color="auto" w:fill="FFFFFF"/>
        <w:spacing w:line="360" w:lineRule="auto"/>
        <w:jc w:val="both"/>
        <w:rPr>
          <w:rFonts w:ascii="Calibri" w:hAnsi="Calibri" w:cs="Calibri"/>
          <w:b/>
          <w:lang w:val="en-US"/>
        </w:rPr>
      </w:pPr>
      <w:r w:rsidRPr="005E6074">
        <w:rPr>
          <w:rFonts w:ascii="Calibri" w:hAnsi="Calibri" w:cs="Calibri"/>
          <w:b/>
          <w:lang w:val="en-US"/>
        </w:rPr>
        <w:t xml:space="preserve">You can find LAMILUX at the </w:t>
      </w:r>
      <w:proofErr w:type="spellStart"/>
      <w:r w:rsidRPr="005E6074">
        <w:rPr>
          <w:rFonts w:ascii="Calibri" w:hAnsi="Calibri" w:cs="Calibri"/>
          <w:b/>
          <w:lang w:val="en-US"/>
        </w:rPr>
        <w:t>digitalBAU</w:t>
      </w:r>
      <w:proofErr w:type="spellEnd"/>
      <w:r w:rsidRPr="005E6074">
        <w:rPr>
          <w:rFonts w:ascii="Calibri" w:hAnsi="Calibri" w:cs="Calibri"/>
          <w:b/>
          <w:lang w:val="en-US"/>
        </w:rPr>
        <w:t xml:space="preserve"> trade fair in Cologne from 31 May to 2 June 2022 in hall 4.2, stand 546.</w:t>
      </w:r>
    </w:p>
    <w:p w14:paraId="74B3F666" w14:textId="77777777" w:rsidR="002C313B" w:rsidRPr="005E6074" w:rsidRDefault="002C313B" w:rsidP="004D1C69">
      <w:pPr>
        <w:shd w:val="clear" w:color="auto" w:fill="FFFFFF"/>
        <w:spacing w:line="360" w:lineRule="auto"/>
        <w:jc w:val="both"/>
        <w:rPr>
          <w:rFonts w:ascii="Calibri" w:hAnsi="Calibri" w:cs="Calibri"/>
          <w:b/>
          <w:lang w:val="en-US"/>
        </w:rPr>
      </w:pPr>
    </w:p>
    <w:p w14:paraId="363B22AB" w14:textId="3AC5EF03" w:rsidR="004D1C69" w:rsidRPr="005E6074" w:rsidRDefault="005E6074" w:rsidP="004D1C69">
      <w:pPr>
        <w:shd w:val="clear" w:color="auto" w:fill="FFFFFF"/>
        <w:spacing w:line="360" w:lineRule="auto"/>
        <w:jc w:val="both"/>
        <w:rPr>
          <w:rFonts w:ascii="Calibri" w:hAnsi="Calibri" w:cs="Calibri"/>
          <w:bCs/>
          <w:lang w:val="en-US"/>
        </w:rPr>
      </w:pPr>
      <w:r w:rsidRPr="005E6074">
        <w:rPr>
          <w:rFonts w:ascii="Calibri" w:hAnsi="Calibri" w:cs="Calibri"/>
          <w:bCs/>
          <w:lang w:val="en-US"/>
        </w:rPr>
        <w:t xml:space="preserve">You are welcome to arrange appointments for media representatives using the contact details below. </w:t>
      </w:r>
      <w:r w:rsidR="004D1C69" w:rsidRPr="005E6074">
        <w:rPr>
          <w:rFonts w:ascii="Calibri" w:hAnsi="Calibri" w:cs="Calibri"/>
          <w:bCs/>
          <w:lang w:val="en-US"/>
        </w:rPr>
        <w:t xml:space="preserve"> </w:t>
      </w:r>
    </w:p>
    <w:p w14:paraId="2379037D" w14:textId="77777777" w:rsidR="00ED6A5B" w:rsidRPr="005E6074" w:rsidRDefault="00ED6A5B" w:rsidP="004D1C69">
      <w:pPr>
        <w:shd w:val="clear" w:color="auto" w:fill="FFFFFF"/>
        <w:spacing w:line="360" w:lineRule="auto"/>
        <w:jc w:val="both"/>
        <w:rPr>
          <w:rFonts w:ascii="Calibri" w:hAnsi="Calibri" w:cs="Calibri"/>
          <w:bCs/>
          <w:lang w:val="en-US"/>
        </w:rPr>
      </w:pPr>
    </w:p>
    <w:p w14:paraId="18229D14" w14:textId="5642D50F" w:rsidR="004D1C69" w:rsidRDefault="003F1BBD" w:rsidP="004D1C69">
      <w:pPr>
        <w:shd w:val="clear" w:color="auto" w:fill="FFFFFF"/>
        <w:spacing w:line="360" w:lineRule="auto"/>
        <w:jc w:val="both"/>
        <w:rPr>
          <w:rFonts w:ascii="Calibri" w:hAnsi="Calibri" w:cs="Calibri"/>
          <w:bCs/>
        </w:rPr>
      </w:pPr>
      <w:hyperlink r:id="rId6" w:history="1">
        <w:r w:rsidR="004D1C69" w:rsidRPr="00E057E1">
          <w:rPr>
            <w:rStyle w:val="Hyperlink"/>
            <w:rFonts w:ascii="Calibri" w:hAnsi="Calibri" w:cs="Calibri"/>
            <w:b/>
          </w:rPr>
          <w:t>www.lamilux.de</w:t>
        </w:r>
      </w:hyperlink>
    </w:p>
    <w:p w14:paraId="2E885F79" w14:textId="77777777" w:rsidR="00892255" w:rsidRDefault="00892255" w:rsidP="004D1C69">
      <w:pPr>
        <w:shd w:val="clear" w:color="auto" w:fill="FFFFFF"/>
        <w:spacing w:line="360" w:lineRule="auto"/>
        <w:jc w:val="both"/>
        <w:rPr>
          <w:rFonts w:ascii="Calibri" w:hAnsi="Calibri" w:cs="Calibri"/>
          <w:bCs/>
        </w:rPr>
      </w:pPr>
    </w:p>
    <w:p w14:paraId="59815802" w14:textId="75DA3635" w:rsidR="004D1C69" w:rsidRDefault="004D1C69" w:rsidP="004D1C69">
      <w:pPr>
        <w:shd w:val="clear" w:color="auto" w:fill="FFFFFF"/>
        <w:spacing w:line="360" w:lineRule="auto"/>
        <w:jc w:val="both"/>
        <w:rPr>
          <w:rFonts w:ascii="Calibri" w:hAnsi="Calibri" w:cs="Calibri"/>
          <w:b/>
          <w:sz w:val="22"/>
          <w:szCs w:val="22"/>
        </w:rPr>
      </w:pPr>
      <w:r>
        <w:rPr>
          <w:rFonts w:ascii="Calibri" w:hAnsi="Calibri" w:cs="Calibri"/>
          <w:b/>
          <w:sz w:val="22"/>
          <w:szCs w:val="22"/>
        </w:rPr>
        <w:t>…</w:t>
      </w:r>
    </w:p>
    <w:p w14:paraId="4F5E83FE" w14:textId="77777777" w:rsidR="004D1C69" w:rsidRDefault="004D1C69" w:rsidP="004D1C69">
      <w:pPr>
        <w:shd w:val="clear" w:color="auto" w:fill="FFFFFF"/>
        <w:spacing w:line="360" w:lineRule="auto"/>
        <w:jc w:val="both"/>
        <w:rPr>
          <w:rFonts w:ascii="Calibri" w:hAnsi="Calibri" w:cs="Calibri"/>
          <w:b/>
          <w:sz w:val="22"/>
          <w:szCs w:val="22"/>
        </w:rPr>
      </w:pPr>
    </w:p>
    <w:p w14:paraId="521A3199" w14:textId="1D5A0DF0" w:rsidR="004D1C69" w:rsidRPr="002C313B" w:rsidRDefault="004D1C69" w:rsidP="004D1C69">
      <w:pPr>
        <w:shd w:val="clear" w:color="auto" w:fill="FFFFFF"/>
        <w:rPr>
          <w:rFonts w:ascii="Calibri" w:hAnsi="Calibri" w:cs="Calibri"/>
          <w:b/>
          <w:sz w:val="22"/>
          <w:szCs w:val="22"/>
        </w:rPr>
      </w:pPr>
      <w:r w:rsidRPr="002C313B">
        <w:rPr>
          <w:rFonts w:ascii="Calibri" w:hAnsi="Calibri" w:cs="Calibri"/>
          <w:b/>
          <w:sz w:val="22"/>
          <w:szCs w:val="22"/>
        </w:rPr>
        <w:t>LAMILUX Heinrich Strunz Gr</w:t>
      </w:r>
      <w:r w:rsidR="005E6074">
        <w:rPr>
          <w:rFonts w:ascii="Calibri" w:hAnsi="Calibri" w:cs="Calibri"/>
          <w:b/>
          <w:sz w:val="22"/>
          <w:szCs w:val="22"/>
        </w:rPr>
        <w:t>oup</w:t>
      </w:r>
      <w:r w:rsidRPr="002C313B">
        <w:rPr>
          <w:rFonts w:ascii="Calibri" w:hAnsi="Calibri" w:cs="Calibri"/>
          <w:b/>
          <w:sz w:val="22"/>
          <w:szCs w:val="22"/>
        </w:rPr>
        <w:t>, Rehau</w:t>
      </w:r>
    </w:p>
    <w:p w14:paraId="51ED9180" w14:textId="77777777" w:rsidR="004D1C69" w:rsidRPr="002C313B" w:rsidRDefault="004D1C69" w:rsidP="004D1C69">
      <w:pPr>
        <w:shd w:val="clear" w:color="auto" w:fill="FFFFFF"/>
        <w:rPr>
          <w:rFonts w:ascii="Calibri" w:hAnsi="Calibri" w:cs="Calibri"/>
          <w:b/>
          <w:sz w:val="22"/>
          <w:szCs w:val="22"/>
        </w:rPr>
      </w:pPr>
    </w:p>
    <w:p w14:paraId="1AF47B37" w14:textId="77777777" w:rsidR="004C1479" w:rsidRPr="004C1479" w:rsidRDefault="004C1479" w:rsidP="004C1479">
      <w:pPr>
        <w:shd w:val="clear" w:color="auto" w:fill="FFFFFF"/>
        <w:spacing w:line="276" w:lineRule="auto"/>
        <w:jc w:val="both"/>
        <w:rPr>
          <w:rFonts w:ascii="Calibri" w:hAnsi="Calibri" w:cs="Calibri"/>
          <w:bCs/>
          <w:lang w:val="en-US"/>
        </w:rPr>
      </w:pPr>
      <w:r w:rsidRPr="004C1479">
        <w:rPr>
          <w:rFonts w:ascii="Calibri" w:hAnsi="Calibri" w:cs="Calibri"/>
          <w:bCs/>
          <w:lang w:val="en-US"/>
        </w:rPr>
        <w:t xml:space="preserve">Continuous </w:t>
      </w:r>
      <w:proofErr w:type="spellStart"/>
      <w:r w:rsidRPr="004C1479">
        <w:rPr>
          <w:rFonts w:ascii="Calibri" w:hAnsi="Calibri" w:cs="Calibri"/>
          <w:bCs/>
          <w:lang w:val="en-US"/>
        </w:rPr>
        <w:t>rooflights</w:t>
      </w:r>
      <w:proofErr w:type="spellEnd"/>
      <w:r w:rsidRPr="004C1479">
        <w:rPr>
          <w:rFonts w:ascii="Calibri" w:hAnsi="Calibri" w:cs="Calibri"/>
          <w:bCs/>
          <w:lang w:val="en-US"/>
        </w:rPr>
        <w:t xml:space="preserve">, glass roofs or </w:t>
      </w:r>
      <w:proofErr w:type="spellStart"/>
      <w:r w:rsidRPr="004C1479">
        <w:rPr>
          <w:rFonts w:ascii="Calibri" w:hAnsi="Calibri" w:cs="Calibri"/>
          <w:bCs/>
          <w:lang w:val="en-US"/>
        </w:rPr>
        <w:t>rooflights</w:t>
      </w:r>
      <w:proofErr w:type="spellEnd"/>
      <w:r w:rsidRPr="004C1479">
        <w:rPr>
          <w:rFonts w:ascii="Calibri" w:hAnsi="Calibri" w:cs="Calibri"/>
          <w:bCs/>
          <w:lang w:val="en-US"/>
        </w:rPr>
        <w:t xml:space="preserve">: the LAMILUX Heinrich Strunz Group is one of the leading manufacturers of skylights in Europe. The visually appealing products ensure efficient use of natural daylight in a wide variety of buildings. In addition, special smoke and heat extraction systems provide safety in case of fire and are therefore essential components of fire protection concepts. Furthermore, the medium-sized family business founded in 1909 is one of the world's largest producers of carbon and glass </w:t>
      </w:r>
      <w:proofErr w:type="spellStart"/>
      <w:r w:rsidRPr="004C1479">
        <w:rPr>
          <w:rFonts w:ascii="Calibri" w:hAnsi="Calibri" w:cs="Calibri"/>
          <w:bCs/>
          <w:lang w:val="en-US"/>
        </w:rPr>
        <w:t>fibre</w:t>
      </w:r>
      <w:proofErr w:type="spellEnd"/>
      <w:r w:rsidRPr="004C1479">
        <w:rPr>
          <w:rFonts w:ascii="Calibri" w:hAnsi="Calibri" w:cs="Calibri"/>
          <w:bCs/>
          <w:lang w:val="en-US"/>
        </w:rPr>
        <w:t xml:space="preserve"> reinforced plastics. These special composite materials are used in commercial vehicles and above all impress with their stability, lightweight construction and impact resistance in roof, wall and floor coverings as well as their light weight. The company based in </w:t>
      </w:r>
      <w:proofErr w:type="spellStart"/>
      <w:r w:rsidRPr="004C1479">
        <w:rPr>
          <w:rFonts w:ascii="Calibri" w:hAnsi="Calibri" w:cs="Calibri"/>
          <w:bCs/>
          <w:lang w:val="en-US"/>
        </w:rPr>
        <w:t>Rehau</w:t>
      </w:r>
      <w:proofErr w:type="spellEnd"/>
      <w:r w:rsidRPr="004C1479">
        <w:rPr>
          <w:rFonts w:ascii="Calibri" w:hAnsi="Calibri" w:cs="Calibri"/>
          <w:bCs/>
          <w:lang w:val="en-US"/>
        </w:rPr>
        <w:t xml:space="preserve"> currently employs more than 1250 people and had a turnover of around 335 million euros in 2021.</w:t>
      </w:r>
    </w:p>
    <w:p w14:paraId="3E91A058" w14:textId="11A2891C" w:rsidR="00F17F50" w:rsidRPr="004C1479" w:rsidRDefault="00803F19" w:rsidP="004C1479">
      <w:pPr>
        <w:shd w:val="clear" w:color="auto" w:fill="FFFFFF"/>
        <w:spacing w:line="276" w:lineRule="auto"/>
        <w:jc w:val="both"/>
        <w:rPr>
          <w:rFonts w:ascii="Calibri" w:hAnsi="Calibri" w:cs="Calibri"/>
          <w:sz w:val="22"/>
          <w:szCs w:val="22"/>
          <w:lang w:val="en-US"/>
        </w:rPr>
      </w:pPr>
      <w:r w:rsidRPr="004C1479">
        <w:rPr>
          <w:rFonts w:ascii="Calibri" w:hAnsi="Calibri" w:cs="Calibri"/>
          <w:bCs/>
          <w:lang w:val="en-US"/>
        </w:rPr>
        <w:t xml:space="preserve"> </w:t>
      </w:r>
    </w:p>
    <w:sectPr w:rsidR="00F17F50" w:rsidRPr="004C1479" w:rsidSect="00EF419C">
      <w:headerReference w:type="default" r:id="rId7"/>
      <w:footerReference w:type="default" r:id="rId8"/>
      <w:pgSz w:w="11906" w:h="16838"/>
      <w:pgMar w:top="2665" w:right="2835" w:bottom="3119" w:left="1418" w:header="709"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491588F" w14:textId="77777777" w:rsidR="008B1EF6" w:rsidRDefault="008B1EF6" w:rsidP="00D52FF7">
      <w:r>
        <w:separator/>
      </w:r>
    </w:p>
  </w:endnote>
  <w:endnote w:type="continuationSeparator" w:id="0">
    <w:p w14:paraId="360E9EC9" w14:textId="77777777" w:rsidR="008B1EF6" w:rsidRDefault="008B1EF6" w:rsidP="00D52F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1118E93" w14:textId="4DF5F935" w:rsidR="001A2540" w:rsidRPr="004C1479" w:rsidRDefault="004C1479" w:rsidP="001A2540">
    <w:pPr>
      <w:pStyle w:val="Fuzeile"/>
      <w:rPr>
        <w:rFonts w:ascii="Verdana" w:hAnsi="Verdana" w:cs="Calibri"/>
        <w:color w:val="999999"/>
        <w:sz w:val="15"/>
        <w:szCs w:val="15"/>
        <w:u w:val="single"/>
        <w:lang w:val="en-US"/>
      </w:rPr>
    </w:pPr>
    <w:r w:rsidRPr="00C937D3">
      <w:rPr>
        <w:rFonts w:ascii="Verdana" w:hAnsi="Verdana" w:cs="Calibri"/>
        <w:color w:val="999999"/>
        <w:sz w:val="15"/>
        <w:szCs w:val="15"/>
        <w:u w:val="single"/>
        <w:lang w:val="en-US"/>
      </w:rPr>
      <w:t>Contact for the editorial office</w:t>
    </w:r>
    <w:r w:rsidR="00D1701D" w:rsidRPr="004C1479">
      <w:rPr>
        <w:rFonts w:ascii="Calibri" w:hAnsi="Calibri" w:cs="Calibri"/>
        <w:color w:val="999999"/>
        <w:sz w:val="16"/>
        <w:u w:val="single"/>
        <w:lang w:val="en-US"/>
      </w:rPr>
      <w:t>:</w:t>
    </w:r>
  </w:p>
  <w:p w14:paraId="69974749" w14:textId="77777777" w:rsidR="001A2540" w:rsidRPr="004C1479" w:rsidRDefault="003F1BBD" w:rsidP="001A2540">
    <w:pPr>
      <w:pStyle w:val="Fuzeile"/>
      <w:rPr>
        <w:rFonts w:ascii="Calibri" w:hAnsi="Calibri" w:cs="Calibri"/>
        <w:color w:val="999999"/>
        <w:sz w:val="16"/>
        <w:lang w:val="en-US"/>
      </w:rPr>
    </w:pPr>
  </w:p>
  <w:p w14:paraId="6B96A9F6" w14:textId="77777777" w:rsidR="001A2540" w:rsidRPr="008B799E" w:rsidRDefault="00D1701D" w:rsidP="001A2540">
    <w:pPr>
      <w:pStyle w:val="Fuzeile"/>
      <w:rPr>
        <w:rFonts w:ascii="Calibri" w:hAnsi="Calibri" w:cs="Calibri"/>
        <w:color w:val="999999"/>
        <w:sz w:val="16"/>
      </w:rPr>
    </w:pPr>
    <w:r w:rsidRPr="008B799E">
      <w:rPr>
        <w:rFonts w:ascii="Calibri" w:hAnsi="Calibri" w:cs="Calibri"/>
        <w:color w:val="999999"/>
        <w:sz w:val="16"/>
      </w:rPr>
      <w:t>LAMILUX Heinrich Strunz GmbH</w:t>
    </w:r>
  </w:p>
  <w:p w14:paraId="0E033888" w14:textId="44F4ED70" w:rsidR="001A2540" w:rsidRPr="008B799E" w:rsidRDefault="00584198" w:rsidP="001A2540">
    <w:pPr>
      <w:pStyle w:val="Fuzeile"/>
      <w:rPr>
        <w:rFonts w:ascii="Calibri" w:hAnsi="Calibri" w:cs="Calibri"/>
        <w:color w:val="999999"/>
        <w:sz w:val="16"/>
      </w:rPr>
    </w:pPr>
    <w:r>
      <w:rPr>
        <w:rFonts w:ascii="Calibri" w:hAnsi="Calibri" w:cs="Calibri"/>
        <w:color w:val="999999"/>
        <w:sz w:val="16"/>
      </w:rPr>
      <w:t>Pamela Kemnitzer</w:t>
    </w:r>
  </w:p>
  <w:p w14:paraId="2C9C7E1E" w14:textId="59CAD981" w:rsidR="001A2540" w:rsidRPr="004C1479" w:rsidRDefault="004C1479" w:rsidP="001A2540">
    <w:pPr>
      <w:pStyle w:val="Fuzeile"/>
      <w:rPr>
        <w:rFonts w:ascii="Verdana" w:hAnsi="Verdana" w:cs="Calibri"/>
        <w:color w:val="999999"/>
        <w:sz w:val="15"/>
        <w:szCs w:val="15"/>
        <w:lang w:val="en-US"/>
      </w:rPr>
    </w:pPr>
    <w:r w:rsidRPr="00C937D3">
      <w:rPr>
        <w:rFonts w:ascii="Verdana" w:hAnsi="Verdana" w:cs="Calibri"/>
        <w:color w:val="999999"/>
        <w:sz w:val="15"/>
        <w:szCs w:val="15"/>
        <w:lang w:val="en-US"/>
      </w:rPr>
      <w:t>Press and Public Relations</w:t>
    </w:r>
  </w:p>
  <w:p w14:paraId="0A9F0E08" w14:textId="77777777" w:rsidR="001A2540" w:rsidRPr="004C1479" w:rsidRDefault="00D1701D" w:rsidP="001A2540">
    <w:pPr>
      <w:pStyle w:val="Fuzeile"/>
      <w:rPr>
        <w:rFonts w:ascii="Calibri" w:hAnsi="Calibri" w:cs="Calibri"/>
        <w:color w:val="999999"/>
        <w:sz w:val="16"/>
        <w:lang w:val="en-US"/>
      </w:rPr>
    </w:pPr>
    <w:proofErr w:type="spellStart"/>
    <w:r w:rsidRPr="004C1479">
      <w:rPr>
        <w:rFonts w:ascii="Calibri" w:hAnsi="Calibri" w:cs="Calibri"/>
        <w:color w:val="999999"/>
        <w:sz w:val="16"/>
        <w:lang w:val="en-US"/>
      </w:rPr>
      <w:t>Zehstraße</w:t>
    </w:r>
    <w:proofErr w:type="spellEnd"/>
    <w:r w:rsidRPr="004C1479">
      <w:rPr>
        <w:rFonts w:ascii="Calibri" w:hAnsi="Calibri" w:cs="Calibri"/>
        <w:color w:val="999999"/>
        <w:sz w:val="16"/>
        <w:lang w:val="en-US"/>
      </w:rPr>
      <w:t xml:space="preserve"> 2</w:t>
    </w:r>
  </w:p>
  <w:p w14:paraId="12EA072D" w14:textId="77777777" w:rsidR="001A2540" w:rsidRPr="003F1BBD" w:rsidRDefault="00D1701D" w:rsidP="001A2540">
    <w:pPr>
      <w:pStyle w:val="Fuzeile"/>
      <w:rPr>
        <w:rFonts w:ascii="Calibri" w:hAnsi="Calibri" w:cs="Calibri"/>
        <w:color w:val="999999"/>
        <w:sz w:val="16"/>
        <w:lang w:val="en-GB"/>
      </w:rPr>
    </w:pPr>
    <w:r w:rsidRPr="003F1BBD">
      <w:rPr>
        <w:rFonts w:ascii="Calibri" w:hAnsi="Calibri" w:cs="Calibri"/>
        <w:color w:val="999999"/>
        <w:sz w:val="16"/>
        <w:lang w:val="en-GB"/>
      </w:rPr>
      <w:t>95111 Rehau</w:t>
    </w:r>
  </w:p>
  <w:p w14:paraId="3721FAA7" w14:textId="77777777" w:rsidR="001A2540" w:rsidRPr="003F1BBD" w:rsidRDefault="003F1BBD" w:rsidP="001A2540">
    <w:pPr>
      <w:pStyle w:val="Fuzeile"/>
      <w:rPr>
        <w:rFonts w:ascii="Calibri" w:hAnsi="Calibri" w:cs="Calibri"/>
        <w:color w:val="999999"/>
        <w:sz w:val="16"/>
        <w:lang w:val="en-GB"/>
      </w:rPr>
    </w:pPr>
  </w:p>
  <w:p w14:paraId="2D99A013" w14:textId="757EDE9F" w:rsidR="001A2540" w:rsidRPr="003F1BBD" w:rsidRDefault="004C1479" w:rsidP="001A2540">
    <w:pPr>
      <w:pStyle w:val="Fuzeile"/>
      <w:rPr>
        <w:rFonts w:ascii="Calibri" w:hAnsi="Calibri" w:cs="Calibri"/>
        <w:color w:val="999999"/>
        <w:sz w:val="16"/>
        <w:lang w:val="en-GB"/>
      </w:rPr>
    </w:pPr>
    <w:r w:rsidRPr="003F1BBD">
      <w:rPr>
        <w:rFonts w:ascii="Calibri" w:hAnsi="Calibri" w:cs="Calibri"/>
        <w:color w:val="999999"/>
        <w:sz w:val="16"/>
        <w:lang w:val="en-GB"/>
      </w:rPr>
      <w:t>Phone:</w:t>
    </w:r>
    <w:r w:rsidR="001F7B50" w:rsidRPr="003F1BBD">
      <w:rPr>
        <w:rFonts w:ascii="Calibri" w:hAnsi="Calibri" w:cs="Calibri"/>
        <w:color w:val="999999"/>
        <w:sz w:val="16"/>
        <w:lang w:val="en-GB"/>
      </w:rPr>
      <w:t xml:space="preserve"> </w:t>
    </w:r>
    <w:r w:rsidR="00D1701D" w:rsidRPr="003F1BBD">
      <w:rPr>
        <w:rFonts w:ascii="Calibri" w:hAnsi="Calibri" w:cs="Calibri"/>
        <w:color w:val="999999"/>
        <w:sz w:val="16"/>
        <w:lang w:val="en-GB"/>
      </w:rPr>
      <w:t>09283/595-</w:t>
    </w:r>
    <w:r w:rsidR="00584198" w:rsidRPr="003F1BBD">
      <w:rPr>
        <w:rFonts w:ascii="Calibri" w:hAnsi="Calibri" w:cs="Calibri"/>
        <w:color w:val="999999"/>
        <w:sz w:val="16"/>
        <w:lang w:val="en-GB"/>
      </w:rPr>
      <w:t>270</w:t>
    </w:r>
  </w:p>
  <w:p w14:paraId="5D9FEDD7" w14:textId="5DC6E1A7" w:rsidR="001A2540" w:rsidRPr="003F1BBD" w:rsidRDefault="00D1701D" w:rsidP="001A2540">
    <w:pPr>
      <w:pStyle w:val="Fuzeile"/>
      <w:rPr>
        <w:rFonts w:ascii="Calibri" w:hAnsi="Calibri" w:cs="Calibri"/>
        <w:color w:val="999999"/>
        <w:sz w:val="16"/>
        <w:lang w:val="en-GB"/>
      </w:rPr>
    </w:pPr>
    <w:r w:rsidRPr="003F1BBD">
      <w:rPr>
        <w:rFonts w:ascii="Calibri" w:hAnsi="Calibri" w:cs="Calibri"/>
        <w:color w:val="999999"/>
        <w:sz w:val="16"/>
        <w:lang w:val="en-GB"/>
      </w:rPr>
      <w:t xml:space="preserve">e-Mail: </w:t>
    </w:r>
    <w:r w:rsidR="00584198" w:rsidRPr="003F1BBD">
      <w:rPr>
        <w:rFonts w:ascii="Calibri" w:hAnsi="Calibri" w:cs="Calibri"/>
        <w:color w:val="999999"/>
        <w:sz w:val="16"/>
        <w:lang w:val="en-GB"/>
      </w:rPr>
      <w:t>pamela.kemnitzer</w:t>
    </w:r>
    <w:r w:rsidRPr="003F1BBD">
      <w:rPr>
        <w:rFonts w:ascii="Calibri" w:hAnsi="Calibri" w:cs="Calibri"/>
        <w:color w:val="999999"/>
        <w:sz w:val="16"/>
        <w:lang w:val="en-GB"/>
      </w:rPr>
      <w:t>@lamilux.de</w:t>
    </w:r>
  </w:p>
  <w:p w14:paraId="5B743655" w14:textId="467F4174" w:rsidR="0006181A" w:rsidRPr="001A2540" w:rsidRDefault="001F7B50" w:rsidP="001A2540">
    <w:pPr>
      <w:pStyle w:val="Fuzeile"/>
      <w:jc w:val="right"/>
      <w:rPr>
        <w:rFonts w:ascii="Arial" w:hAnsi="Arial" w:cs="Arial"/>
        <w:color w:val="999999"/>
        <w:sz w:val="16"/>
        <w:lang w:val="it-IT"/>
      </w:rPr>
    </w:pPr>
    <w:r w:rsidRPr="003F1BBD">
      <w:rPr>
        <w:rFonts w:ascii="Arial" w:hAnsi="Arial" w:cs="Arial"/>
        <w:color w:val="999999"/>
        <w:sz w:val="16"/>
        <w:lang w:val="en-GB"/>
      </w:rPr>
      <w:t xml:space="preserve">Page </w:t>
    </w:r>
    <w:r w:rsidR="00D1701D">
      <w:rPr>
        <w:rFonts w:ascii="Arial" w:hAnsi="Arial" w:cs="Arial"/>
        <w:color w:val="999999"/>
        <w:sz w:val="16"/>
      </w:rPr>
      <w:fldChar w:fldCharType="begin"/>
    </w:r>
    <w:r w:rsidR="00D1701D" w:rsidRPr="003F1BBD">
      <w:rPr>
        <w:rFonts w:ascii="Arial" w:hAnsi="Arial" w:cs="Arial"/>
        <w:color w:val="999999"/>
        <w:sz w:val="16"/>
        <w:lang w:val="en-GB"/>
      </w:rPr>
      <w:instrText xml:space="preserve"> PAGE </w:instrText>
    </w:r>
    <w:r w:rsidR="00D1701D">
      <w:rPr>
        <w:rFonts w:ascii="Arial" w:hAnsi="Arial" w:cs="Arial"/>
        <w:color w:val="999999"/>
        <w:sz w:val="16"/>
      </w:rPr>
      <w:fldChar w:fldCharType="separate"/>
    </w:r>
    <w:r w:rsidR="00C04799" w:rsidRPr="003F1BBD">
      <w:rPr>
        <w:rFonts w:ascii="Arial" w:hAnsi="Arial" w:cs="Arial"/>
        <w:noProof/>
        <w:color w:val="999999"/>
        <w:sz w:val="16"/>
        <w:lang w:val="en-GB"/>
      </w:rPr>
      <w:t>4</w:t>
    </w:r>
    <w:r w:rsidR="00D1701D">
      <w:rPr>
        <w:rFonts w:ascii="Arial" w:hAnsi="Arial" w:cs="Arial"/>
        <w:color w:val="999999"/>
        <w:sz w:val="16"/>
      </w:rPr>
      <w:fldChar w:fldCharType="end"/>
    </w:r>
    <w:r w:rsidR="00D1701D" w:rsidRPr="003F1BBD">
      <w:rPr>
        <w:rFonts w:ascii="Arial" w:hAnsi="Arial" w:cs="Arial"/>
        <w:color w:val="999999"/>
        <w:sz w:val="16"/>
        <w:lang w:val="en-GB"/>
      </w:rPr>
      <w:t xml:space="preserve"> </w:t>
    </w:r>
    <w:r w:rsidRPr="003F1BBD">
      <w:rPr>
        <w:rFonts w:ascii="Arial" w:hAnsi="Arial" w:cs="Arial"/>
        <w:color w:val="999999"/>
        <w:sz w:val="16"/>
        <w:lang w:val="en-GB"/>
      </w:rPr>
      <w:t>of</w:t>
    </w:r>
    <w:r w:rsidR="00D1701D" w:rsidRPr="003F1BBD">
      <w:rPr>
        <w:rFonts w:ascii="Arial" w:hAnsi="Arial" w:cs="Arial"/>
        <w:color w:val="999999"/>
        <w:sz w:val="16"/>
        <w:lang w:val="en-GB"/>
      </w:rPr>
      <w:t xml:space="preserve"> </w:t>
    </w:r>
    <w:r w:rsidR="00D1701D">
      <w:rPr>
        <w:rFonts w:ascii="Arial" w:hAnsi="Arial" w:cs="Arial"/>
        <w:color w:val="999999"/>
        <w:sz w:val="16"/>
      </w:rPr>
      <w:fldChar w:fldCharType="begin"/>
    </w:r>
    <w:r w:rsidR="00D1701D" w:rsidRPr="003F1BBD">
      <w:rPr>
        <w:rFonts w:ascii="Arial" w:hAnsi="Arial" w:cs="Arial"/>
        <w:color w:val="999999"/>
        <w:sz w:val="16"/>
        <w:lang w:val="en-GB"/>
      </w:rPr>
      <w:instrText xml:space="preserve"> NUMPAGES </w:instrText>
    </w:r>
    <w:r w:rsidR="00D1701D">
      <w:rPr>
        <w:rFonts w:ascii="Arial" w:hAnsi="Arial" w:cs="Arial"/>
        <w:color w:val="999999"/>
        <w:sz w:val="16"/>
      </w:rPr>
      <w:fldChar w:fldCharType="separate"/>
    </w:r>
    <w:r w:rsidR="00C04799" w:rsidRPr="003F1BBD">
      <w:rPr>
        <w:rFonts w:ascii="Arial" w:hAnsi="Arial" w:cs="Arial"/>
        <w:noProof/>
        <w:color w:val="999999"/>
        <w:sz w:val="16"/>
        <w:lang w:val="en-GB"/>
      </w:rPr>
      <w:t>4</w:t>
    </w:r>
    <w:r w:rsidR="00D1701D">
      <w:rPr>
        <w:rFonts w:ascii="Arial" w:hAnsi="Arial" w:cs="Arial"/>
        <w:color w:val="999999"/>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B4BCD73" w14:textId="77777777" w:rsidR="008B1EF6" w:rsidRDefault="008B1EF6" w:rsidP="00D52FF7">
      <w:r>
        <w:separator/>
      </w:r>
    </w:p>
  </w:footnote>
  <w:footnote w:type="continuationSeparator" w:id="0">
    <w:p w14:paraId="319D5123" w14:textId="77777777" w:rsidR="008B1EF6" w:rsidRDefault="008B1EF6" w:rsidP="00D52FF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F8635B1" w14:textId="184CA37B" w:rsidR="0006181A" w:rsidRDefault="00D1701D">
    <w:pPr>
      <w:pStyle w:val="Kopfzeile"/>
      <w:jc w:val="center"/>
      <w:rPr>
        <w:rFonts w:ascii="Courier New" w:hAnsi="Courier New" w:cs="Courier New"/>
        <w:b/>
        <w:bCs/>
        <w:sz w:val="32"/>
        <w:szCs w:val="32"/>
        <w:lang w:val="it-IT"/>
      </w:rPr>
    </w:pPr>
    <w:r>
      <w:rPr>
        <w:rFonts w:ascii="Courier New" w:hAnsi="Courier New" w:cs="Courier New"/>
        <w:b/>
        <w:bCs/>
        <w:noProof/>
        <w:sz w:val="32"/>
        <w:szCs w:val="32"/>
      </w:rPr>
      <w:drawing>
        <wp:anchor distT="0" distB="0" distL="114300" distR="114300" simplePos="0" relativeHeight="251659264" behindDoc="1" locked="0" layoutInCell="1" allowOverlap="1" wp14:anchorId="13C4C126" wp14:editId="7E329C5A">
          <wp:simplePos x="0" y="0"/>
          <wp:positionH relativeFrom="column">
            <wp:posOffset>5372100</wp:posOffset>
          </wp:positionH>
          <wp:positionV relativeFrom="paragraph">
            <wp:posOffset>-15240</wp:posOffset>
          </wp:positionV>
          <wp:extent cx="885825" cy="1095375"/>
          <wp:effectExtent l="0" t="0" r="9525" b="9525"/>
          <wp:wrapTight wrapText="bothSides">
            <wp:wrapPolygon edited="0">
              <wp:start x="0" y="0"/>
              <wp:lineTo x="0" y="21412"/>
              <wp:lineTo x="21368" y="21412"/>
              <wp:lineTo x="21368" y="0"/>
              <wp:lineTo x="0" y="0"/>
            </wp:wrapPolygon>
          </wp:wrapTight>
          <wp:docPr id="8" name="Bild 4" descr="Lamilu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amilux"/>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85825" cy="1095375"/>
                  </a:xfrm>
                  <a:prstGeom prst="rect">
                    <a:avLst/>
                  </a:prstGeom>
                  <a:noFill/>
                  <a:ln>
                    <a:noFill/>
                  </a:ln>
                </pic:spPr>
              </pic:pic>
            </a:graphicData>
          </a:graphic>
        </wp:anchor>
      </w:drawing>
    </w:r>
    <w:proofErr w:type="gramStart"/>
    <w:r w:rsidR="003746A2">
      <w:rPr>
        <w:rFonts w:ascii="Courier New" w:hAnsi="Courier New" w:cs="Courier New"/>
        <w:b/>
        <w:bCs/>
        <w:sz w:val="32"/>
        <w:szCs w:val="32"/>
        <w:lang w:val="it-IT"/>
      </w:rPr>
      <w:t>P R</w:t>
    </w:r>
    <w:proofErr w:type="gramEnd"/>
    <w:r w:rsidR="003746A2">
      <w:rPr>
        <w:rFonts w:ascii="Courier New" w:hAnsi="Courier New" w:cs="Courier New"/>
        <w:b/>
        <w:bCs/>
        <w:sz w:val="32"/>
        <w:szCs w:val="32"/>
        <w:lang w:val="it-IT"/>
      </w:rPr>
      <w:t xml:space="preserve"> E S </w:t>
    </w:r>
    <w:proofErr w:type="spellStart"/>
    <w:r w:rsidR="003746A2">
      <w:rPr>
        <w:rFonts w:ascii="Courier New" w:hAnsi="Courier New" w:cs="Courier New"/>
        <w:b/>
        <w:bCs/>
        <w:sz w:val="32"/>
        <w:szCs w:val="32"/>
        <w:lang w:val="it-IT"/>
      </w:rPr>
      <w:t>S</w:t>
    </w:r>
    <w:proofErr w:type="spellEnd"/>
    <w:r w:rsidR="001D5A55">
      <w:rPr>
        <w:rFonts w:ascii="Courier New" w:hAnsi="Courier New" w:cs="Courier New"/>
        <w:b/>
        <w:bCs/>
        <w:sz w:val="32"/>
        <w:szCs w:val="32"/>
        <w:lang w:val="it-IT"/>
      </w:rPr>
      <w:t xml:space="preserve">   R E L E A S E</w:t>
    </w:r>
  </w:p>
  <w:p w14:paraId="4AC68351" w14:textId="77777777" w:rsidR="0006181A" w:rsidRDefault="003F1BBD">
    <w:pPr>
      <w:pStyle w:val="Kopfzeile"/>
      <w:rPr>
        <w:rFonts w:ascii="Arial" w:hAnsi="Arial" w:cs="Arial"/>
        <w:sz w:val="32"/>
        <w:lang w:val="it-IT"/>
      </w:rPr>
    </w:pPr>
  </w:p>
  <w:p w14:paraId="3CA8A739" w14:textId="77777777" w:rsidR="0006181A" w:rsidRDefault="003F1BBD">
    <w:pPr>
      <w:pStyle w:val="Kopfzeile"/>
      <w:rPr>
        <w:rFonts w:ascii="Arial" w:hAnsi="Arial" w:cs="Arial"/>
        <w:sz w:val="32"/>
        <w:lang w:val="it-IT"/>
      </w:rPr>
    </w:pPr>
  </w:p>
  <w:p w14:paraId="2D2405A8" w14:textId="598F8FF6" w:rsidR="0006181A" w:rsidRPr="009A14E9" w:rsidRDefault="00D1701D" w:rsidP="00345F90">
    <w:pPr>
      <w:pStyle w:val="Kopfzeile"/>
      <w:jc w:val="center"/>
      <w:rPr>
        <w:rFonts w:ascii="Courier New" w:hAnsi="Courier New" w:cs="Courier New"/>
        <w:sz w:val="22"/>
        <w:szCs w:val="22"/>
      </w:rPr>
    </w:pPr>
    <w:r w:rsidRPr="003746A2">
      <w:rPr>
        <w:rFonts w:ascii="Courier New" w:hAnsi="Courier New" w:cs="Courier New"/>
        <w:sz w:val="22"/>
        <w:szCs w:val="22"/>
      </w:rPr>
      <w:t xml:space="preserve">Rehau, </w:t>
    </w:r>
    <w:r w:rsidR="00892255">
      <w:rPr>
        <w:rFonts w:ascii="Courier New" w:hAnsi="Courier New" w:cs="Courier New"/>
        <w:sz w:val="22"/>
        <w:szCs w:val="22"/>
      </w:rPr>
      <w:t>Ma</w:t>
    </w:r>
    <w:r w:rsidR="001D5A55">
      <w:rPr>
        <w:rFonts w:ascii="Courier New" w:hAnsi="Courier New" w:cs="Courier New"/>
        <w:sz w:val="22"/>
        <w:szCs w:val="22"/>
      </w:rPr>
      <w:t>y</w:t>
    </w:r>
    <w:r w:rsidR="00701EFA">
      <w:rPr>
        <w:rFonts w:ascii="Courier New" w:hAnsi="Courier New" w:cs="Courier New"/>
        <w:sz w:val="22"/>
        <w:szCs w:val="22"/>
      </w:rPr>
      <w:t xml:space="preserve"> </w:t>
    </w:r>
    <w:r w:rsidRPr="009A14E9">
      <w:rPr>
        <w:rFonts w:ascii="Courier New" w:hAnsi="Courier New" w:cs="Courier New"/>
        <w:sz w:val="22"/>
        <w:szCs w:val="22"/>
      </w:rPr>
      <w:t>20</w:t>
    </w:r>
    <w:r w:rsidR="00E246FE">
      <w:rPr>
        <w:rFonts w:ascii="Courier New" w:hAnsi="Courier New" w:cs="Courier New"/>
        <w:sz w:val="22"/>
        <w:szCs w:val="22"/>
      </w:rPr>
      <w:t>2</w:t>
    </w:r>
    <w:r w:rsidR="00EF419C">
      <w:rPr>
        <w:rFonts w:ascii="Courier New" w:hAnsi="Courier New" w:cs="Courier New"/>
        <w:sz w:val="22"/>
        <w:szCs w:val="22"/>
      </w:rPr>
      <w:t>2</w:t>
    </w:r>
  </w:p>
  <w:p w14:paraId="59F9D09A" w14:textId="77777777" w:rsidR="0006181A" w:rsidRDefault="003F1BBD">
    <w:pPr>
      <w:pStyle w:val="Kopfzeile"/>
      <w:rPr>
        <w:rFonts w:ascii="Arial" w:hAnsi="Arial" w:cs="Arial"/>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0C5B"/>
    <w:rsid w:val="00002E18"/>
    <w:rsid w:val="00060BC4"/>
    <w:rsid w:val="00062629"/>
    <w:rsid w:val="00064CE6"/>
    <w:rsid w:val="00072172"/>
    <w:rsid w:val="00080CA8"/>
    <w:rsid w:val="000A23F6"/>
    <w:rsid w:val="000C2B7C"/>
    <w:rsid w:val="000C559E"/>
    <w:rsid w:val="000D27A2"/>
    <w:rsid w:val="000F14A4"/>
    <w:rsid w:val="000F77A3"/>
    <w:rsid w:val="00103AA4"/>
    <w:rsid w:val="0013140D"/>
    <w:rsid w:val="00133A37"/>
    <w:rsid w:val="0013787B"/>
    <w:rsid w:val="00137FE0"/>
    <w:rsid w:val="0015277D"/>
    <w:rsid w:val="00154757"/>
    <w:rsid w:val="00157050"/>
    <w:rsid w:val="00160915"/>
    <w:rsid w:val="001651E0"/>
    <w:rsid w:val="001662CB"/>
    <w:rsid w:val="00182B58"/>
    <w:rsid w:val="00182F4E"/>
    <w:rsid w:val="001A311E"/>
    <w:rsid w:val="001B3C93"/>
    <w:rsid w:val="001C0E04"/>
    <w:rsid w:val="001D224F"/>
    <w:rsid w:val="001D5A55"/>
    <w:rsid w:val="001E654C"/>
    <w:rsid w:val="001F6D1A"/>
    <w:rsid w:val="001F7B50"/>
    <w:rsid w:val="002001B5"/>
    <w:rsid w:val="0020251A"/>
    <w:rsid w:val="00215F11"/>
    <w:rsid w:val="002477B1"/>
    <w:rsid w:val="00256BC5"/>
    <w:rsid w:val="00260A16"/>
    <w:rsid w:val="00262466"/>
    <w:rsid w:val="0026560F"/>
    <w:rsid w:val="00297D1B"/>
    <w:rsid w:val="00297F1E"/>
    <w:rsid w:val="002A24DC"/>
    <w:rsid w:val="002A27EA"/>
    <w:rsid w:val="002A373B"/>
    <w:rsid w:val="002A5AC5"/>
    <w:rsid w:val="002B1DC2"/>
    <w:rsid w:val="002B2607"/>
    <w:rsid w:val="002B378A"/>
    <w:rsid w:val="002C313B"/>
    <w:rsid w:val="002D5624"/>
    <w:rsid w:val="002D56C6"/>
    <w:rsid w:val="003234CE"/>
    <w:rsid w:val="003274D7"/>
    <w:rsid w:val="003411CB"/>
    <w:rsid w:val="00345495"/>
    <w:rsid w:val="00347440"/>
    <w:rsid w:val="00350577"/>
    <w:rsid w:val="00354558"/>
    <w:rsid w:val="0036719A"/>
    <w:rsid w:val="003746A2"/>
    <w:rsid w:val="00380D90"/>
    <w:rsid w:val="00382F90"/>
    <w:rsid w:val="00387BA3"/>
    <w:rsid w:val="00390FA8"/>
    <w:rsid w:val="003A1A79"/>
    <w:rsid w:val="003A7B55"/>
    <w:rsid w:val="003B4AAB"/>
    <w:rsid w:val="003C17EA"/>
    <w:rsid w:val="003C647D"/>
    <w:rsid w:val="003F1BBD"/>
    <w:rsid w:val="00401883"/>
    <w:rsid w:val="00402BDE"/>
    <w:rsid w:val="0040391C"/>
    <w:rsid w:val="00411068"/>
    <w:rsid w:val="00423556"/>
    <w:rsid w:val="004353BF"/>
    <w:rsid w:val="0044025A"/>
    <w:rsid w:val="0046080D"/>
    <w:rsid w:val="00460D05"/>
    <w:rsid w:val="00477FA1"/>
    <w:rsid w:val="00483EBD"/>
    <w:rsid w:val="00491C64"/>
    <w:rsid w:val="00491FDB"/>
    <w:rsid w:val="004A4455"/>
    <w:rsid w:val="004C1479"/>
    <w:rsid w:val="004C76A8"/>
    <w:rsid w:val="004D1C69"/>
    <w:rsid w:val="004E0AC9"/>
    <w:rsid w:val="004F2009"/>
    <w:rsid w:val="00500234"/>
    <w:rsid w:val="00524852"/>
    <w:rsid w:val="005363AE"/>
    <w:rsid w:val="00557B1E"/>
    <w:rsid w:val="005620EB"/>
    <w:rsid w:val="0058298C"/>
    <w:rsid w:val="00584198"/>
    <w:rsid w:val="00590732"/>
    <w:rsid w:val="00594A52"/>
    <w:rsid w:val="005961C2"/>
    <w:rsid w:val="005A3599"/>
    <w:rsid w:val="005B1218"/>
    <w:rsid w:val="005B54D3"/>
    <w:rsid w:val="005B5527"/>
    <w:rsid w:val="005D4B5D"/>
    <w:rsid w:val="005D4F98"/>
    <w:rsid w:val="005D7110"/>
    <w:rsid w:val="005E6074"/>
    <w:rsid w:val="00606173"/>
    <w:rsid w:val="0061372F"/>
    <w:rsid w:val="00620C52"/>
    <w:rsid w:val="006236DC"/>
    <w:rsid w:val="006260B5"/>
    <w:rsid w:val="00630BD9"/>
    <w:rsid w:val="00632818"/>
    <w:rsid w:val="00634549"/>
    <w:rsid w:val="00661C3E"/>
    <w:rsid w:val="00672C26"/>
    <w:rsid w:val="006905D0"/>
    <w:rsid w:val="006A40C3"/>
    <w:rsid w:val="006B4902"/>
    <w:rsid w:val="006B5296"/>
    <w:rsid w:val="006C2043"/>
    <w:rsid w:val="006C32FE"/>
    <w:rsid w:val="006D0853"/>
    <w:rsid w:val="00701EFA"/>
    <w:rsid w:val="00714A6D"/>
    <w:rsid w:val="0071739E"/>
    <w:rsid w:val="00724A6B"/>
    <w:rsid w:val="00724CE1"/>
    <w:rsid w:val="00731591"/>
    <w:rsid w:val="00744DD2"/>
    <w:rsid w:val="00751907"/>
    <w:rsid w:val="00755CED"/>
    <w:rsid w:val="00755E6A"/>
    <w:rsid w:val="00764350"/>
    <w:rsid w:val="00783661"/>
    <w:rsid w:val="007946BC"/>
    <w:rsid w:val="00795D07"/>
    <w:rsid w:val="007B1865"/>
    <w:rsid w:val="007C71A3"/>
    <w:rsid w:val="007D677D"/>
    <w:rsid w:val="00800556"/>
    <w:rsid w:val="00803F19"/>
    <w:rsid w:val="00820876"/>
    <w:rsid w:val="00824B49"/>
    <w:rsid w:val="00830831"/>
    <w:rsid w:val="0086446A"/>
    <w:rsid w:val="00874044"/>
    <w:rsid w:val="00885B0B"/>
    <w:rsid w:val="00892255"/>
    <w:rsid w:val="008B1EF6"/>
    <w:rsid w:val="008B3D98"/>
    <w:rsid w:val="008D0BD1"/>
    <w:rsid w:val="008E220A"/>
    <w:rsid w:val="008E66E4"/>
    <w:rsid w:val="008E7967"/>
    <w:rsid w:val="008F4963"/>
    <w:rsid w:val="009014C0"/>
    <w:rsid w:val="009225A7"/>
    <w:rsid w:val="0092338E"/>
    <w:rsid w:val="009242B2"/>
    <w:rsid w:val="00925760"/>
    <w:rsid w:val="00930C5B"/>
    <w:rsid w:val="009518A3"/>
    <w:rsid w:val="00971DF7"/>
    <w:rsid w:val="00972EAE"/>
    <w:rsid w:val="009A3CEE"/>
    <w:rsid w:val="009B6B27"/>
    <w:rsid w:val="009C077B"/>
    <w:rsid w:val="009C2D61"/>
    <w:rsid w:val="009D057A"/>
    <w:rsid w:val="009E0D1F"/>
    <w:rsid w:val="009F3F74"/>
    <w:rsid w:val="00A02584"/>
    <w:rsid w:val="00A10873"/>
    <w:rsid w:val="00A21BA1"/>
    <w:rsid w:val="00A31F9C"/>
    <w:rsid w:val="00A46FC6"/>
    <w:rsid w:val="00A476A6"/>
    <w:rsid w:val="00A65D28"/>
    <w:rsid w:val="00A740FB"/>
    <w:rsid w:val="00A81808"/>
    <w:rsid w:val="00A97D5A"/>
    <w:rsid w:val="00AB2ED5"/>
    <w:rsid w:val="00AC19F6"/>
    <w:rsid w:val="00AE0976"/>
    <w:rsid w:val="00B15ED4"/>
    <w:rsid w:val="00B213D6"/>
    <w:rsid w:val="00B40F5A"/>
    <w:rsid w:val="00B53882"/>
    <w:rsid w:val="00B67E12"/>
    <w:rsid w:val="00BD1638"/>
    <w:rsid w:val="00BD7388"/>
    <w:rsid w:val="00C001F3"/>
    <w:rsid w:val="00C04799"/>
    <w:rsid w:val="00C30AAF"/>
    <w:rsid w:val="00C42648"/>
    <w:rsid w:val="00C64692"/>
    <w:rsid w:val="00C652F5"/>
    <w:rsid w:val="00C6729F"/>
    <w:rsid w:val="00CB41B6"/>
    <w:rsid w:val="00CB6D8B"/>
    <w:rsid w:val="00CF6903"/>
    <w:rsid w:val="00D1701D"/>
    <w:rsid w:val="00D52FF7"/>
    <w:rsid w:val="00D96EB7"/>
    <w:rsid w:val="00DA5C0A"/>
    <w:rsid w:val="00DE71A6"/>
    <w:rsid w:val="00E06F6B"/>
    <w:rsid w:val="00E23AC9"/>
    <w:rsid w:val="00E23E62"/>
    <w:rsid w:val="00E246FE"/>
    <w:rsid w:val="00E25423"/>
    <w:rsid w:val="00E25DBA"/>
    <w:rsid w:val="00E440DA"/>
    <w:rsid w:val="00E64C32"/>
    <w:rsid w:val="00E7003F"/>
    <w:rsid w:val="00E710A4"/>
    <w:rsid w:val="00E724E6"/>
    <w:rsid w:val="00E72FAA"/>
    <w:rsid w:val="00E92649"/>
    <w:rsid w:val="00EA28A8"/>
    <w:rsid w:val="00EA32C7"/>
    <w:rsid w:val="00ED1D2F"/>
    <w:rsid w:val="00ED1ECA"/>
    <w:rsid w:val="00ED6A5B"/>
    <w:rsid w:val="00EE2D68"/>
    <w:rsid w:val="00EF419C"/>
    <w:rsid w:val="00F11C67"/>
    <w:rsid w:val="00F15EBA"/>
    <w:rsid w:val="00F17F50"/>
    <w:rsid w:val="00F209EE"/>
    <w:rsid w:val="00F269C2"/>
    <w:rsid w:val="00F40A6A"/>
    <w:rsid w:val="00F703B5"/>
    <w:rsid w:val="00F70511"/>
    <w:rsid w:val="00F82E6C"/>
    <w:rsid w:val="00F96EC7"/>
    <w:rsid w:val="00FA63DD"/>
    <w:rsid w:val="00FA71F3"/>
    <w:rsid w:val="00FB3C12"/>
    <w:rsid w:val="00FC1840"/>
    <w:rsid w:val="00FC2CA8"/>
    <w:rsid w:val="00FD1DE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91BF182"/>
  <w15:chartTrackingRefBased/>
  <w15:docId w15:val="{9B364A85-C2F1-4920-B830-F5A35BB00A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930C5B"/>
    <w:pPr>
      <w:spacing w:after="0" w:line="240" w:lineRule="auto"/>
    </w:pPr>
    <w:rPr>
      <w:rFonts w:ascii="Times New Roman" w:eastAsia="Times New Roman" w:hAnsi="Times New Roman" w:cs="Times New Roman"/>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930C5B"/>
    <w:pPr>
      <w:tabs>
        <w:tab w:val="center" w:pos="4536"/>
        <w:tab w:val="right" w:pos="9072"/>
      </w:tabs>
    </w:pPr>
  </w:style>
  <w:style w:type="character" w:customStyle="1" w:styleId="KopfzeileZchn">
    <w:name w:val="Kopfzeile Zchn"/>
    <w:basedOn w:val="Absatz-Standardschriftart"/>
    <w:link w:val="Kopfzeile"/>
    <w:rsid w:val="00930C5B"/>
    <w:rPr>
      <w:rFonts w:ascii="Times New Roman" w:eastAsia="Times New Roman" w:hAnsi="Times New Roman" w:cs="Times New Roman"/>
      <w:sz w:val="24"/>
      <w:szCs w:val="24"/>
      <w:lang w:eastAsia="de-DE"/>
    </w:rPr>
  </w:style>
  <w:style w:type="paragraph" w:styleId="Fuzeile">
    <w:name w:val="footer"/>
    <w:basedOn w:val="Standard"/>
    <w:link w:val="FuzeileZchn"/>
    <w:rsid w:val="00930C5B"/>
    <w:pPr>
      <w:tabs>
        <w:tab w:val="center" w:pos="4536"/>
        <w:tab w:val="right" w:pos="9072"/>
      </w:tabs>
    </w:pPr>
  </w:style>
  <w:style w:type="character" w:customStyle="1" w:styleId="FuzeileZchn">
    <w:name w:val="Fußzeile Zchn"/>
    <w:basedOn w:val="Absatz-Standardschriftart"/>
    <w:link w:val="Fuzeile"/>
    <w:rsid w:val="00930C5B"/>
    <w:rPr>
      <w:rFonts w:ascii="Times New Roman" w:eastAsia="Times New Roman" w:hAnsi="Times New Roman" w:cs="Times New Roman"/>
      <w:sz w:val="24"/>
      <w:szCs w:val="24"/>
      <w:lang w:eastAsia="de-DE"/>
    </w:rPr>
  </w:style>
  <w:style w:type="paragraph" w:styleId="Textkrper">
    <w:name w:val="Body Text"/>
    <w:basedOn w:val="Standard"/>
    <w:link w:val="TextkrperZchn"/>
    <w:rsid w:val="00930C5B"/>
    <w:pPr>
      <w:jc w:val="both"/>
    </w:pPr>
    <w:rPr>
      <w:rFonts w:ascii="Arial" w:hAnsi="Arial" w:cs="Arial"/>
      <w:b/>
      <w:bCs/>
      <w:sz w:val="22"/>
    </w:rPr>
  </w:style>
  <w:style w:type="character" w:customStyle="1" w:styleId="TextkrperZchn">
    <w:name w:val="Textkörper Zchn"/>
    <w:basedOn w:val="Absatz-Standardschriftart"/>
    <w:link w:val="Textkrper"/>
    <w:rsid w:val="00930C5B"/>
    <w:rPr>
      <w:rFonts w:ascii="Arial" w:eastAsia="Times New Roman" w:hAnsi="Arial" w:cs="Arial"/>
      <w:b/>
      <w:bCs/>
      <w:szCs w:val="24"/>
      <w:lang w:eastAsia="de-DE"/>
    </w:rPr>
  </w:style>
  <w:style w:type="character" w:styleId="Fett">
    <w:name w:val="Strong"/>
    <w:qFormat/>
    <w:rsid w:val="00930C5B"/>
    <w:rPr>
      <w:b/>
      <w:bCs/>
    </w:rPr>
  </w:style>
  <w:style w:type="character" w:styleId="Hyperlink">
    <w:name w:val="Hyperlink"/>
    <w:basedOn w:val="Absatz-Standardschriftart"/>
    <w:uiPriority w:val="99"/>
    <w:unhideWhenUsed/>
    <w:rsid w:val="002477B1"/>
    <w:rPr>
      <w:color w:val="0563C1" w:themeColor="hyperlink"/>
      <w:u w:val="single"/>
    </w:rPr>
  </w:style>
  <w:style w:type="character" w:styleId="NichtaufgelsteErwhnung">
    <w:name w:val="Unresolved Mention"/>
    <w:basedOn w:val="Absatz-Standardschriftart"/>
    <w:uiPriority w:val="99"/>
    <w:semiHidden/>
    <w:unhideWhenUsed/>
    <w:rsid w:val="002477B1"/>
    <w:rPr>
      <w:color w:val="605E5C"/>
      <w:shd w:val="clear" w:color="auto" w:fill="E1DFDD"/>
    </w:rPr>
  </w:style>
  <w:style w:type="paragraph" w:customStyle="1" w:styleId="Verzeichnis">
    <w:name w:val="Verzeichnis"/>
    <w:basedOn w:val="Standard"/>
    <w:rsid w:val="00EF419C"/>
    <w:pPr>
      <w:suppressLineNumbers/>
      <w:suppressAutoHyphens/>
    </w:pPr>
    <w:rPr>
      <w:rFonts w:cs="Tahoma"/>
      <w:sz w:val="20"/>
      <w:szCs w:val="20"/>
    </w:rPr>
  </w:style>
  <w:style w:type="paragraph" w:customStyle="1" w:styleId="WW-Textkrper21">
    <w:name w:val="WW-Textkörper 21"/>
    <w:basedOn w:val="Standard"/>
    <w:rsid w:val="00EF419C"/>
    <w:pPr>
      <w:suppressAutoHyphens/>
      <w:spacing w:line="400" w:lineRule="exact"/>
      <w:jc w:val="both"/>
    </w:pPr>
    <w:rPr>
      <w:rFonts w:ascii="Arial" w:hAnsi="Arial" w:cs="Arial"/>
      <w:i/>
      <w:sz w:val="20"/>
      <w:szCs w:val="20"/>
    </w:rPr>
  </w:style>
  <w:style w:type="character" w:styleId="Kommentarzeichen">
    <w:name w:val="annotation reference"/>
    <w:basedOn w:val="Absatz-Standardschriftart"/>
    <w:uiPriority w:val="99"/>
    <w:semiHidden/>
    <w:unhideWhenUsed/>
    <w:rsid w:val="00731591"/>
    <w:rPr>
      <w:sz w:val="16"/>
      <w:szCs w:val="16"/>
    </w:rPr>
  </w:style>
  <w:style w:type="paragraph" w:styleId="Kommentartext">
    <w:name w:val="annotation text"/>
    <w:basedOn w:val="Standard"/>
    <w:link w:val="KommentartextZchn"/>
    <w:uiPriority w:val="99"/>
    <w:semiHidden/>
    <w:unhideWhenUsed/>
    <w:rsid w:val="00731591"/>
    <w:rPr>
      <w:sz w:val="20"/>
      <w:szCs w:val="20"/>
    </w:rPr>
  </w:style>
  <w:style w:type="character" w:customStyle="1" w:styleId="KommentartextZchn">
    <w:name w:val="Kommentartext Zchn"/>
    <w:basedOn w:val="Absatz-Standardschriftart"/>
    <w:link w:val="Kommentartext"/>
    <w:uiPriority w:val="99"/>
    <w:semiHidden/>
    <w:rsid w:val="00731591"/>
    <w:rPr>
      <w:rFonts w:ascii="Times New Roman" w:eastAsia="Times New Roman" w:hAnsi="Times New Roman" w:cs="Times New Roman"/>
      <w:sz w:val="20"/>
      <w:szCs w:val="20"/>
      <w:lang w:eastAsia="de-DE"/>
    </w:rPr>
  </w:style>
  <w:style w:type="paragraph" w:styleId="Kommentarthema">
    <w:name w:val="annotation subject"/>
    <w:basedOn w:val="Kommentartext"/>
    <w:next w:val="Kommentartext"/>
    <w:link w:val="KommentarthemaZchn"/>
    <w:uiPriority w:val="99"/>
    <w:semiHidden/>
    <w:unhideWhenUsed/>
    <w:rsid w:val="00731591"/>
    <w:rPr>
      <w:b/>
      <w:bCs/>
    </w:rPr>
  </w:style>
  <w:style w:type="character" w:customStyle="1" w:styleId="KommentarthemaZchn">
    <w:name w:val="Kommentarthema Zchn"/>
    <w:basedOn w:val="KommentartextZchn"/>
    <w:link w:val="Kommentarthema"/>
    <w:uiPriority w:val="99"/>
    <w:semiHidden/>
    <w:rsid w:val="00731591"/>
    <w:rPr>
      <w:rFonts w:ascii="Times New Roman" w:eastAsia="Times New Roman" w:hAnsi="Times New Roman" w:cs="Times New Roman"/>
      <w:b/>
      <w:bCs/>
      <w:sz w:val="20"/>
      <w:szCs w:val="20"/>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12598373">
      <w:bodyDiv w:val="1"/>
      <w:marLeft w:val="0"/>
      <w:marRight w:val="0"/>
      <w:marTop w:val="0"/>
      <w:marBottom w:val="0"/>
      <w:divBdr>
        <w:top w:val="none" w:sz="0" w:space="0" w:color="auto"/>
        <w:left w:val="none" w:sz="0" w:space="0" w:color="auto"/>
        <w:bottom w:val="none" w:sz="0" w:space="0" w:color="auto"/>
        <w:right w:val="none" w:sz="0" w:space="0" w:color="auto"/>
      </w:divBdr>
    </w:div>
    <w:div w:id="1154638019">
      <w:bodyDiv w:val="1"/>
      <w:marLeft w:val="0"/>
      <w:marRight w:val="0"/>
      <w:marTop w:val="0"/>
      <w:marBottom w:val="0"/>
      <w:divBdr>
        <w:top w:val="none" w:sz="0" w:space="0" w:color="auto"/>
        <w:left w:val="none" w:sz="0" w:space="0" w:color="auto"/>
        <w:bottom w:val="none" w:sz="0" w:space="0" w:color="auto"/>
        <w:right w:val="none" w:sz="0" w:space="0" w:color="auto"/>
      </w:divBdr>
    </w:div>
    <w:div w:id="17654892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lamilux.de"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364</Words>
  <Characters>2296</Characters>
  <Application>Microsoft Office Word</Application>
  <DocSecurity>0</DocSecurity>
  <Lines>19</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2655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Kemnitzer, Pamela</dc:creator>
  <cp:keywords/>
  <dc:description/>
  <cp:lastModifiedBy>Kemnitzer, Pamela</cp:lastModifiedBy>
  <cp:revision>6</cp:revision>
  <cp:lastPrinted>2022-05-10T07:10:00Z</cp:lastPrinted>
  <dcterms:created xsi:type="dcterms:W3CDTF">2022-05-08T13:42:00Z</dcterms:created>
  <dcterms:modified xsi:type="dcterms:W3CDTF">2022-05-10T07:10:00Z</dcterms:modified>
</cp:coreProperties>
</file>