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70B14F" w14:textId="77777777" w:rsidR="00813455" w:rsidRDefault="00813455" w:rsidP="00B259FF">
      <w:pPr>
        <w:spacing w:line="360" w:lineRule="auto"/>
        <w:rPr>
          <w:rFonts w:ascii="Calibri" w:hAnsi="Calibri" w:cs="Calibri"/>
          <w:u w:val="single"/>
        </w:rPr>
      </w:pPr>
    </w:p>
    <w:p w14:paraId="6D4EFF09" w14:textId="77777777" w:rsidR="00B259FF" w:rsidRPr="00B259FF" w:rsidRDefault="000D3F84" w:rsidP="00B259FF">
      <w:pPr>
        <w:spacing w:line="360" w:lineRule="auto"/>
        <w:rPr>
          <w:rFonts w:ascii="Calibri" w:hAnsi="Calibri" w:cs="Calibri"/>
          <w:u w:val="single"/>
        </w:rPr>
      </w:pPr>
      <w:r>
        <w:rPr>
          <w:rFonts w:ascii="Calibri" w:hAnsi="Calibri"/>
          <w:u w:val="single"/>
        </w:rPr>
        <w:t>LAMILUX: New products at the BAU 2019 trade fair, Hall C2, Stand 321</w:t>
      </w:r>
    </w:p>
    <w:p w14:paraId="0A9AE639" w14:textId="77777777" w:rsidR="00C81A90" w:rsidRDefault="00C81A90" w:rsidP="003E0709">
      <w:pPr>
        <w:spacing w:line="276" w:lineRule="auto"/>
        <w:jc w:val="both"/>
        <w:rPr>
          <w:rFonts w:ascii="Calibri" w:eastAsia="Arial Unicode MS" w:hAnsi="Calibri" w:cs="font344"/>
          <w:b/>
          <w:bCs/>
          <w:kern w:val="1"/>
          <w:lang w:eastAsia="ar-SA"/>
        </w:rPr>
      </w:pPr>
    </w:p>
    <w:p w14:paraId="737EC630" w14:textId="5228E28B" w:rsidR="007863E5" w:rsidRDefault="007863E5" w:rsidP="007863E5">
      <w:pPr>
        <w:spacing w:after="160" w:line="256" w:lineRule="auto"/>
        <w:rPr>
          <w:rFonts w:ascii="Calibri" w:eastAsia="Calibri" w:hAnsi="Calibri"/>
          <w:b/>
          <w:sz w:val="32"/>
          <w:szCs w:val="32"/>
        </w:rPr>
      </w:pPr>
      <w:r>
        <w:rPr>
          <w:rFonts w:ascii="Calibri" w:hAnsi="Calibri"/>
          <w:b/>
          <w:sz w:val="32"/>
          <w:szCs w:val="32"/>
        </w:rPr>
        <w:t xml:space="preserve">Discover light, air and dimensions </w:t>
      </w:r>
    </w:p>
    <w:p w14:paraId="61860317" w14:textId="77777777" w:rsidR="007863E5" w:rsidRPr="007863E5" w:rsidRDefault="007863E5" w:rsidP="007863E5">
      <w:pPr>
        <w:spacing w:after="160" w:line="256" w:lineRule="auto"/>
        <w:rPr>
          <w:rFonts w:ascii="Calibri" w:eastAsia="Calibri" w:hAnsi="Calibri"/>
          <w:b/>
          <w:sz w:val="32"/>
          <w:szCs w:val="32"/>
          <w:lang w:eastAsia="en-US"/>
        </w:rPr>
      </w:pPr>
    </w:p>
    <w:p w14:paraId="6D3179AC" w14:textId="28C3677B" w:rsidR="007863E5" w:rsidRPr="007863E5" w:rsidRDefault="007863E5" w:rsidP="00D01ABD">
      <w:pPr>
        <w:spacing w:after="160" w:line="360" w:lineRule="exact"/>
        <w:rPr>
          <w:rFonts w:ascii="Calibri" w:eastAsia="Calibri" w:hAnsi="Calibri"/>
          <w:b/>
          <w:sz w:val="22"/>
          <w:szCs w:val="22"/>
        </w:rPr>
      </w:pPr>
      <w:r>
        <w:rPr>
          <w:rFonts w:ascii="Calibri" w:hAnsi="Calibri"/>
          <w:b/>
          <w:sz w:val="22"/>
          <w:szCs w:val="22"/>
        </w:rPr>
        <w:t xml:space="preserve">At BAU 2019, LAMILUX will be appearing as a </w:t>
      </w:r>
      <w:r w:rsidR="00060FF3">
        <w:rPr>
          <w:rFonts w:ascii="Calibri" w:hAnsi="Calibri"/>
          <w:b/>
          <w:sz w:val="22"/>
          <w:szCs w:val="22"/>
        </w:rPr>
        <w:t>g</w:t>
      </w:r>
      <w:r>
        <w:rPr>
          <w:rFonts w:ascii="Calibri" w:hAnsi="Calibri"/>
          <w:b/>
          <w:sz w:val="22"/>
          <w:szCs w:val="22"/>
        </w:rPr>
        <w:t>roup</w:t>
      </w:r>
      <w:r w:rsidR="00060FF3">
        <w:rPr>
          <w:rFonts w:ascii="Calibri" w:hAnsi="Calibri"/>
          <w:b/>
          <w:sz w:val="22"/>
          <w:szCs w:val="22"/>
        </w:rPr>
        <w:t xml:space="preserve"> of companies</w:t>
      </w:r>
      <w:r>
        <w:rPr>
          <w:rFonts w:ascii="Calibri" w:hAnsi="Calibri"/>
          <w:b/>
          <w:sz w:val="22"/>
          <w:szCs w:val="22"/>
        </w:rPr>
        <w:t xml:space="preserve"> for the first time at a joint exhibition stand. The daylight specialist LAMILUX from Rehau has also had the steel and glass specialist </w:t>
      </w:r>
      <w:proofErr w:type="spellStart"/>
      <w:r>
        <w:rPr>
          <w:rFonts w:ascii="Calibri" w:hAnsi="Calibri"/>
          <w:b/>
          <w:sz w:val="22"/>
          <w:szCs w:val="22"/>
        </w:rPr>
        <w:t>Mirotec</w:t>
      </w:r>
      <w:proofErr w:type="spellEnd"/>
      <w:r>
        <w:rPr>
          <w:rFonts w:ascii="Calibri" w:hAnsi="Calibri"/>
          <w:b/>
          <w:sz w:val="22"/>
          <w:szCs w:val="22"/>
        </w:rPr>
        <w:t xml:space="preserve"> among its ranks since 2015 and the lighting and ventilation manufacturer </w:t>
      </w:r>
      <w:proofErr w:type="spellStart"/>
      <w:r>
        <w:rPr>
          <w:rFonts w:ascii="Calibri" w:hAnsi="Calibri"/>
          <w:b/>
          <w:sz w:val="22"/>
          <w:szCs w:val="22"/>
        </w:rPr>
        <w:t>roda</w:t>
      </w:r>
      <w:proofErr w:type="spellEnd"/>
      <w:r>
        <w:rPr>
          <w:rFonts w:ascii="Calibri" w:hAnsi="Calibri"/>
          <w:b/>
          <w:sz w:val="22"/>
          <w:szCs w:val="22"/>
        </w:rPr>
        <w:t xml:space="preserve"> for almost a year now. LAMILUX will be presenting several new products to visitors at the world's leading trade fair.</w:t>
      </w:r>
    </w:p>
    <w:p w14:paraId="1E15A00A" w14:textId="6B65B1DF" w:rsidR="00D01ABD" w:rsidRPr="00C55034" w:rsidRDefault="00F67C10" w:rsidP="00D01ABD">
      <w:pPr>
        <w:spacing w:after="160" w:line="360" w:lineRule="exact"/>
        <w:rPr>
          <w:rFonts w:ascii="Calibri" w:eastAsia="Calibri" w:hAnsi="Calibri"/>
          <w:sz w:val="22"/>
          <w:szCs w:val="22"/>
          <w:highlight w:val="yellow"/>
        </w:rPr>
      </w:pPr>
      <w:r>
        <w:rPr>
          <w:rFonts w:ascii="Calibri" w:hAnsi="Calibri"/>
          <w:sz w:val="22"/>
          <w:szCs w:val="22"/>
        </w:rPr>
        <w:t xml:space="preserve">As the triple constellation of LAMILUX, </w:t>
      </w:r>
      <w:proofErr w:type="spellStart"/>
      <w:r>
        <w:rPr>
          <w:rFonts w:ascii="Calibri" w:hAnsi="Calibri"/>
          <w:sz w:val="22"/>
          <w:szCs w:val="22"/>
        </w:rPr>
        <w:t>Mirotec</w:t>
      </w:r>
      <w:proofErr w:type="spellEnd"/>
      <w:r>
        <w:rPr>
          <w:rFonts w:ascii="Calibri" w:hAnsi="Calibri"/>
          <w:sz w:val="22"/>
          <w:szCs w:val="22"/>
        </w:rPr>
        <w:t xml:space="preserve"> and </w:t>
      </w:r>
      <w:proofErr w:type="spellStart"/>
      <w:r>
        <w:rPr>
          <w:rFonts w:ascii="Calibri" w:hAnsi="Calibri"/>
          <w:sz w:val="22"/>
          <w:szCs w:val="22"/>
        </w:rPr>
        <w:t>roda</w:t>
      </w:r>
      <w:proofErr w:type="spellEnd"/>
      <w:r>
        <w:rPr>
          <w:rFonts w:ascii="Calibri" w:hAnsi="Calibri"/>
          <w:sz w:val="22"/>
          <w:szCs w:val="22"/>
        </w:rPr>
        <w:t>, the Group can cover a comprehensive portfolio of products and services for daylight and ventilation technology as well as smoke and heat exhaust</w:t>
      </w:r>
      <w:r w:rsidR="00060FF3">
        <w:rPr>
          <w:rFonts w:ascii="Calibri" w:hAnsi="Calibri"/>
          <w:sz w:val="22"/>
          <w:szCs w:val="22"/>
        </w:rPr>
        <w:t>ion</w:t>
      </w:r>
      <w:r>
        <w:rPr>
          <w:rFonts w:ascii="Calibri" w:hAnsi="Calibri"/>
          <w:sz w:val="22"/>
          <w:szCs w:val="22"/>
        </w:rPr>
        <w:t xml:space="preserve"> on flat roofs. Irrespective of the product, a single contact person can now provide the customer with all product services and competent consultation for the entire portfolio. This corporate philosophy is also reflected in the solution competence, in-house production depth, and innovative capacity of the companies. The LAMILUX Group will be showcasing the following new products for the first time at BAU 2019:</w:t>
      </w:r>
      <w:r>
        <w:rPr>
          <w:rFonts w:ascii="Calibri" w:hAnsi="Calibri"/>
          <w:sz w:val="22"/>
          <w:szCs w:val="22"/>
        </w:rPr>
        <w:br/>
      </w:r>
    </w:p>
    <w:p w14:paraId="3EA9707B" w14:textId="58CDD58A" w:rsidR="00D01ABD" w:rsidRPr="00C55034" w:rsidRDefault="007863E5" w:rsidP="00D01ABD">
      <w:pPr>
        <w:spacing w:after="160" w:line="360" w:lineRule="exact"/>
        <w:rPr>
          <w:rFonts w:ascii="Calibri" w:eastAsia="Calibri" w:hAnsi="Calibri" w:cs="Calibri"/>
          <w:sz w:val="22"/>
          <w:szCs w:val="22"/>
        </w:rPr>
      </w:pPr>
      <w:r>
        <w:rPr>
          <w:rFonts w:ascii="Calibri" w:hAnsi="Calibri"/>
          <w:b/>
          <w:sz w:val="22"/>
          <w:szCs w:val="22"/>
        </w:rPr>
        <w:t>Glass element for aesthetic demands</w:t>
      </w:r>
      <w:r>
        <w:rPr>
          <w:rFonts w:ascii="Calibri" w:hAnsi="Calibri"/>
          <w:b/>
          <w:sz w:val="22"/>
          <w:szCs w:val="22"/>
        </w:rPr>
        <w:br/>
      </w:r>
      <w:r>
        <w:rPr>
          <w:rFonts w:ascii="Calibri" w:hAnsi="Calibri"/>
          <w:sz w:val="22"/>
          <w:szCs w:val="22"/>
        </w:rPr>
        <w:t xml:space="preserve">Sophisticated design in a number of variants: This new development of the existing </w:t>
      </w:r>
      <w:r>
        <w:rPr>
          <w:rFonts w:ascii="Calibri" w:hAnsi="Calibri"/>
          <w:b/>
          <w:bCs/>
          <w:sz w:val="22"/>
          <w:szCs w:val="22"/>
        </w:rPr>
        <w:t xml:space="preserve">LAMILUX </w:t>
      </w:r>
      <w:r w:rsidR="000617A2">
        <w:rPr>
          <w:rFonts w:ascii="Calibri" w:hAnsi="Calibri"/>
          <w:b/>
          <w:bCs/>
          <w:sz w:val="22"/>
          <w:szCs w:val="22"/>
        </w:rPr>
        <w:t>Glass Skylight</w:t>
      </w:r>
      <w:bookmarkStart w:id="0" w:name="_GoBack"/>
      <w:bookmarkEnd w:id="0"/>
      <w:r>
        <w:rPr>
          <w:rFonts w:ascii="Calibri" w:hAnsi="Calibri"/>
          <w:b/>
          <w:bCs/>
          <w:sz w:val="22"/>
          <w:szCs w:val="22"/>
        </w:rPr>
        <w:t xml:space="preserve"> FE </w:t>
      </w:r>
      <w:r>
        <w:rPr>
          <w:rFonts w:ascii="Calibri" w:hAnsi="Calibri"/>
          <w:sz w:val="22"/>
          <w:szCs w:val="22"/>
        </w:rPr>
        <w:t xml:space="preserve">is a milestone in the product development of LAMILUX flat roof windows. The homogeneous appearance of the skylight is created primarily by the possibility of integrating all components, such as drives or power supply units, in the frame. In addition, thanks to innovative product design, </w:t>
      </w:r>
      <w:r>
        <w:rPr>
          <w:rFonts w:ascii="Calibri" w:hAnsi="Calibri"/>
          <w:sz w:val="22"/>
          <w:szCs w:val="22"/>
        </w:rPr>
        <w:lastRenderedPageBreak/>
        <w:t>visible fasteners such as screws or welded joints are a thing of the past. Customised colour coating, custom-fit special shapes, a wide range of glazing and sizes up to 2.5 metres as well as four-sided</w:t>
      </w:r>
      <w:r w:rsidR="00923A97">
        <w:rPr>
          <w:rFonts w:ascii="Calibri" w:hAnsi="Calibri"/>
          <w:sz w:val="22"/>
          <w:szCs w:val="22"/>
        </w:rPr>
        <w:t>,</w:t>
      </w:r>
      <w:r>
        <w:rPr>
          <w:rFonts w:ascii="Calibri" w:hAnsi="Calibri"/>
          <w:sz w:val="22"/>
          <w:szCs w:val="22"/>
        </w:rPr>
        <w:t xml:space="preserve"> flat water drainage to prevent dirt on the glass are just some of the advantages of the element. </w:t>
      </w:r>
      <w:r>
        <w:rPr>
          <w:rFonts w:ascii="Calibri" w:hAnsi="Calibri"/>
          <w:sz w:val="22"/>
          <w:szCs w:val="22"/>
        </w:rPr>
        <w:br/>
      </w:r>
    </w:p>
    <w:p w14:paraId="661238B8" w14:textId="0FDA38E0" w:rsidR="000A426D" w:rsidRDefault="00646DB0" w:rsidP="00D01ABD">
      <w:pPr>
        <w:spacing w:after="160" w:line="360" w:lineRule="exact"/>
        <w:rPr>
          <w:rFonts w:ascii="Calibri" w:hAnsi="Calibri"/>
          <w:sz w:val="22"/>
          <w:szCs w:val="22"/>
        </w:rPr>
      </w:pPr>
      <w:r>
        <w:rPr>
          <w:rFonts w:ascii="Calibri" w:hAnsi="Calibri"/>
          <w:b/>
          <w:sz w:val="22"/>
          <w:szCs w:val="22"/>
        </w:rPr>
        <w:t>Virtually seamless integration in the glass roof</w:t>
      </w:r>
      <w:r>
        <w:rPr>
          <w:rFonts w:ascii="Calibri" w:hAnsi="Calibri"/>
          <w:b/>
          <w:sz w:val="22"/>
          <w:szCs w:val="22"/>
        </w:rPr>
        <w:br/>
      </w:r>
      <w:r>
        <w:rPr>
          <w:rFonts w:ascii="Calibri" w:hAnsi="Calibri"/>
          <w:sz w:val="22"/>
          <w:szCs w:val="22"/>
        </w:rPr>
        <w:t xml:space="preserve">The new </w:t>
      </w:r>
      <w:r>
        <w:rPr>
          <w:rFonts w:ascii="Calibri" w:hAnsi="Calibri"/>
          <w:b/>
          <w:bCs/>
          <w:sz w:val="22"/>
          <w:szCs w:val="22"/>
        </w:rPr>
        <w:t>LAMILUX ventilation flap</w:t>
      </w:r>
      <w:r>
        <w:rPr>
          <w:rFonts w:ascii="Calibri" w:hAnsi="Calibri"/>
          <w:sz w:val="22"/>
          <w:szCs w:val="22"/>
        </w:rPr>
        <w:t xml:space="preserve"> </w:t>
      </w:r>
      <w:r w:rsidR="00227525">
        <w:rPr>
          <w:rFonts w:ascii="Calibri" w:hAnsi="Calibri"/>
          <w:sz w:val="22"/>
          <w:szCs w:val="22"/>
        </w:rPr>
        <w:t>nestles</w:t>
      </w:r>
      <w:r>
        <w:rPr>
          <w:rFonts w:ascii="Calibri" w:hAnsi="Calibri"/>
          <w:sz w:val="22"/>
          <w:szCs w:val="22"/>
        </w:rPr>
        <w:t xml:space="preserve"> almost invisibly in</w:t>
      </w:r>
      <w:r w:rsidR="00227525">
        <w:rPr>
          <w:rFonts w:ascii="Calibri" w:hAnsi="Calibri"/>
          <w:sz w:val="22"/>
          <w:szCs w:val="22"/>
        </w:rPr>
        <w:t>to</w:t>
      </w:r>
      <w:r>
        <w:rPr>
          <w:rFonts w:ascii="Calibri" w:hAnsi="Calibri"/>
          <w:sz w:val="22"/>
          <w:szCs w:val="22"/>
        </w:rPr>
        <w:t xml:space="preserve"> the glass roof surface. In this regard, it is not only possible to integrate it in</w:t>
      </w:r>
      <w:r w:rsidR="00227525">
        <w:rPr>
          <w:rFonts w:ascii="Calibri" w:hAnsi="Calibri"/>
          <w:sz w:val="22"/>
          <w:szCs w:val="22"/>
        </w:rPr>
        <w:t>to</w:t>
      </w:r>
      <w:r>
        <w:rPr>
          <w:rFonts w:ascii="Calibri" w:hAnsi="Calibri"/>
          <w:sz w:val="22"/>
          <w:szCs w:val="22"/>
        </w:rPr>
        <w:t xml:space="preserve"> the LAMILUX CI System Glass Architecture PR60, but also in all other mullion-and-transom systems available on the market for flat roofs. A special highlight of the new development: The thermal engineering of the flap.</w:t>
      </w:r>
      <w:r w:rsidR="00227525">
        <w:rPr>
          <w:rFonts w:ascii="Calibri" w:hAnsi="Calibri"/>
          <w:sz w:val="22"/>
          <w:szCs w:val="22"/>
        </w:rPr>
        <w:t xml:space="preserve"> Already in the standard version it features an</w:t>
      </w:r>
      <w:r w:rsidR="000A426D">
        <w:rPr>
          <w:rFonts w:ascii="Calibri" w:hAnsi="Calibri"/>
          <w:sz w:val="22"/>
          <w:szCs w:val="22"/>
        </w:rPr>
        <w:t xml:space="preserve"> excellent U value, moreover, it is also available in a Passive House certified version.</w:t>
      </w:r>
    </w:p>
    <w:p w14:paraId="054CF827" w14:textId="5413FC25" w:rsidR="00D01ABD" w:rsidRPr="007E7E0E" w:rsidRDefault="00D01ABD" w:rsidP="00D01ABD">
      <w:pPr>
        <w:spacing w:after="160" w:line="360" w:lineRule="exact"/>
        <w:rPr>
          <w:rFonts w:ascii="Calibri" w:hAnsi="Calibri"/>
          <w:sz w:val="22"/>
          <w:szCs w:val="22"/>
        </w:rPr>
      </w:pPr>
    </w:p>
    <w:p w14:paraId="74D89EFF" w14:textId="285594E9" w:rsidR="007863E5" w:rsidRPr="00D01ABD" w:rsidRDefault="007863E5" w:rsidP="00D01ABD">
      <w:pPr>
        <w:spacing w:after="160" w:line="360" w:lineRule="exact"/>
        <w:rPr>
          <w:rFonts w:ascii="Calibri" w:eastAsia="Calibri" w:hAnsi="Calibri"/>
          <w:b/>
          <w:sz w:val="22"/>
          <w:szCs w:val="22"/>
        </w:rPr>
      </w:pPr>
      <w:r>
        <w:rPr>
          <w:rFonts w:ascii="Calibri" w:hAnsi="Calibri"/>
          <w:b/>
          <w:sz w:val="22"/>
          <w:szCs w:val="22"/>
        </w:rPr>
        <w:t>Continuous rooflight with rainproof ventilation</w:t>
      </w:r>
      <w:r>
        <w:rPr>
          <w:rFonts w:ascii="Calibri" w:hAnsi="Calibri"/>
          <w:b/>
          <w:sz w:val="22"/>
          <w:szCs w:val="22"/>
        </w:rPr>
        <w:br/>
      </w:r>
      <w:r>
        <w:rPr>
          <w:rFonts w:ascii="Calibri" w:hAnsi="Calibri"/>
          <w:sz w:val="22"/>
          <w:szCs w:val="22"/>
        </w:rPr>
        <w:t xml:space="preserve">The first product cooperation between LAMILUX and </w:t>
      </w:r>
      <w:proofErr w:type="spellStart"/>
      <w:r>
        <w:rPr>
          <w:rFonts w:ascii="Calibri" w:hAnsi="Calibri"/>
          <w:sz w:val="22"/>
          <w:szCs w:val="22"/>
        </w:rPr>
        <w:t>roda</w:t>
      </w:r>
      <w:proofErr w:type="spellEnd"/>
      <w:r>
        <w:rPr>
          <w:rFonts w:ascii="Calibri" w:hAnsi="Calibri"/>
          <w:sz w:val="22"/>
          <w:szCs w:val="22"/>
        </w:rPr>
        <w:t xml:space="preserve">: The tried and tested </w:t>
      </w:r>
      <w:r>
        <w:rPr>
          <w:rFonts w:ascii="Calibri" w:hAnsi="Calibri"/>
          <w:b/>
          <w:sz w:val="22"/>
          <w:szCs w:val="22"/>
        </w:rPr>
        <w:t>LAMILUX CI System Continuous Rooflight B</w:t>
      </w:r>
      <w:r>
        <w:rPr>
          <w:rFonts w:ascii="Calibri" w:hAnsi="Calibri"/>
          <w:sz w:val="22"/>
          <w:szCs w:val="22"/>
        </w:rPr>
        <w:t xml:space="preserve"> is combined with the </w:t>
      </w:r>
      <w:proofErr w:type="spellStart"/>
      <w:r>
        <w:rPr>
          <w:rFonts w:ascii="Calibri" w:hAnsi="Calibri"/>
          <w:sz w:val="22"/>
          <w:szCs w:val="22"/>
        </w:rPr>
        <w:t>roda</w:t>
      </w:r>
      <w:proofErr w:type="spellEnd"/>
      <w:r>
        <w:rPr>
          <w:rFonts w:ascii="Calibri" w:hAnsi="Calibri"/>
          <w:sz w:val="22"/>
          <w:szCs w:val="22"/>
        </w:rPr>
        <w:t xml:space="preserve"> </w:t>
      </w:r>
      <w:r>
        <w:rPr>
          <w:rFonts w:ascii="Calibri" w:hAnsi="Calibri"/>
          <w:b/>
          <w:sz w:val="22"/>
          <w:szCs w:val="22"/>
        </w:rPr>
        <w:t>MEGAPHEONIX</w:t>
      </w:r>
      <w:r>
        <w:rPr>
          <w:rFonts w:ascii="Calibri" w:hAnsi="Calibri"/>
          <w:sz w:val="22"/>
          <w:szCs w:val="22"/>
        </w:rPr>
        <w:t xml:space="preserve"> ventilation and SHEV flap. The advantage: A thermally separated continuous rooflight with rainproof ventilation function. </w:t>
      </w:r>
    </w:p>
    <w:p w14:paraId="35588AA2" w14:textId="1DBCFAA6" w:rsidR="00D01ABD" w:rsidRPr="007863E5" w:rsidRDefault="00646DB0" w:rsidP="00D01ABD">
      <w:pPr>
        <w:spacing w:after="160" w:line="360" w:lineRule="exact"/>
        <w:rPr>
          <w:rFonts w:ascii="Calibri" w:eastAsia="Calibri" w:hAnsi="Calibri" w:cs="Calibri"/>
          <w:sz w:val="22"/>
          <w:szCs w:val="22"/>
        </w:rPr>
      </w:pPr>
      <w:r>
        <w:rPr>
          <w:rFonts w:ascii="Calibri" w:hAnsi="Calibri"/>
          <w:sz w:val="22"/>
          <w:szCs w:val="22"/>
        </w:rPr>
        <w:t xml:space="preserve">The continuous rooflight is </w:t>
      </w:r>
      <w:r w:rsidR="000A426D">
        <w:rPr>
          <w:rFonts w:ascii="Calibri" w:hAnsi="Calibri"/>
          <w:sz w:val="22"/>
          <w:szCs w:val="22"/>
        </w:rPr>
        <w:t xml:space="preserve">tailored </w:t>
      </w:r>
      <w:r>
        <w:rPr>
          <w:rFonts w:ascii="Calibri" w:hAnsi="Calibri"/>
          <w:sz w:val="22"/>
          <w:szCs w:val="22"/>
        </w:rPr>
        <w:t xml:space="preserve">for the respective building use thanks to the possibilities it offers: custom-fit glazing types, individual dimensions and numerous </w:t>
      </w:r>
      <w:r w:rsidR="000A426D">
        <w:rPr>
          <w:rFonts w:ascii="Calibri" w:hAnsi="Calibri"/>
          <w:sz w:val="22"/>
          <w:szCs w:val="22"/>
        </w:rPr>
        <w:t xml:space="preserve">equipment </w:t>
      </w:r>
      <w:r>
        <w:rPr>
          <w:rFonts w:ascii="Calibri" w:hAnsi="Calibri"/>
          <w:sz w:val="22"/>
          <w:szCs w:val="22"/>
        </w:rPr>
        <w:t>variants such as those for increased chemical resistance and production with cooling lubricants. As an option, fall-through, insect and glare protection grids can also be installed, which are a useful addition for food production, for example.</w:t>
      </w:r>
      <w:r>
        <w:rPr>
          <w:rFonts w:ascii="Calibri" w:hAnsi="Calibri"/>
          <w:sz w:val="22"/>
          <w:szCs w:val="22"/>
        </w:rPr>
        <w:br/>
      </w:r>
    </w:p>
    <w:p w14:paraId="20CB3535" w14:textId="75E878A9" w:rsidR="007863E5" w:rsidRPr="00D01ABD" w:rsidRDefault="007863E5" w:rsidP="00D01ABD">
      <w:pPr>
        <w:spacing w:after="160" w:line="360" w:lineRule="exact"/>
        <w:rPr>
          <w:rFonts w:ascii="Calibri" w:eastAsia="Calibri" w:hAnsi="Calibri"/>
          <w:b/>
          <w:sz w:val="22"/>
          <w:szCs w:val="22"/>
        </w:rPr>
      </w:pPr>
      <w:r>
        <w:rPr>
          <w:rFonts w:ascii="Calibri" w:hAnsi="Calibri"/>
          <w:b/>
          <w:sz w:val="22"/>
          <w:szCs w:val="22"/>
        </w:rPr>
        <w:lastRenderedPageBreak/>
        <w:t>European classification for fire-resistant glass roofs</w:t>
      </w:r>
      <w:r>
        <w:rPr>
          <w:rFonts w:ascii="Calibri" w:hAnsi="Calibri"/>
          <w:b/>
          <w:sz w:val="22"/>
          <w:szCs w:val="22"/>
        </w:rPr>
        <w:br/>
      </w:r>
      <w:r>
        <w:rPr>
          <w:rFonts w:ascii="Calibri" w:hAnsi="Calibri"/>
          <w:sz w:val="22"/>
          <w:szCs w:val="22"/>
        </w:rPr>
        <w:t xml:space="preserve">In busy buildings, people and property </w:t>
      </w:r>
      <w:r w:rsidR="000A426D">
        <w:rPr>
          <w:rFonts w:ascii="Calibri" w:hAnsi="Calibri"/>
          <w:sz w:val="22"/>
          <w:szCs w:val="22"/>
        </w:rPr>
        <w:t>must be</w:t>
      </w:r>
      <w:r>
        <w:rPr>
          <w:rFonts w:ascii="Calibri" w:hAnsi="Calibri"/>
          <w:sz w:val="22"/>
          <w:szCs w:val="22"/>
        </w:rPr>
        <w:t xml:space="preserve"> protected, especially in the event of fire. LAMILUX has now received the European fire resistance classification REI30 for its self-developed glass roof construction. The </w:t>
      </w:r>
      <w:r>
        <w:rPr>
          <w:rFonts w:ascii="Calibri" w:hAnsi="Calibri"/>
          <w:b/>
          <w:bCs/>
          <w:sz w:val="22"/>
          <w:szCs w:val="22"/>
        </w:rPr>
        <w:t>LAMILUX CI System Glass Architecture Fire Resistance F30/REI30</w:t>
      </w:r>
      <w:r>
        <w:rPr>
          <w:rFonts w:ascii="Calibri" w:hAnsi="Calibri"/>
          <w:sz w:val="22"/>
          <w:szCs w:val="22"/>
        </w:rPr>
        <w:t xml:space="preserve"> construction prevents fire and smoke from penetrating the element for more than 30 minutes, thereby preventing it from spreading to other building complexes.</w:t>
      </w:r>
    </w:p>
    <w:p w14:paraId="2EC4E941" w14:textId="43938CDD" w:rsidR="00C81A90" w:rsidRDefault="007863E5" w:rsidP="00D01ABD">
      <w:pPr>
        <w:spacing w:line="360" w:lineRule="exact"/>
        <w:jc w:val="both"/>
        <w:rPr>
          <w:rFonts w:ascii="Calibri" w:eastAsia="Calibri" w:hAnsi="Calibri"/>
          <w:sz w:val="22"/>
          <w:szCs w:val="22"/>
        </w:rPr>
      </w:pPr>
      <w:r>
        <w:rPr>
          <w:rFonts w:ascii="Calibri" w:hAnsi="Calibri"/>
          <w:sz w:val="22"/>
          <w:szCs w:val="22"/>
        </w:rPr>
        <w:t>During the tests for European fire resistance class REI30, real conditions including extreme weather events with corresponding loads were simulated. The LAMILUX glass roof passed this test as a self-supporting construction without the need for special support measures.</w:t>
      </w:r>
    </w:p>
    <w:p w14:paraId="6A2F0E37" w14:textId="2A414546" w:rsidR="00F52DFF" w:rsidRDefault="00F52DFF" w:rsidP="00D01ABD">
      <w:pPr>
        <w:spacing w:line="360" w:lineRule="exact"/>
        <w:jc w:val="both"/>
        <w:rPr>
          <w:rFonts w:ascii="Calibri" w:eastAsia="Arial Unicode MS" w:hAnsi="Calibri" w:cs="font344"/>
          <w:b/>
          <w:bCs/>
          <w:kern w:val="1"/>
          <w:lang w:eastAsia="ar-SA"/>
        </w:rPr>
      </w:pPr>
    </w:p>
    <w:p w14:paraId="250B5A7C" w14:textId="69E1FFDF" w:rsidR="00F52DFF" w:rsidRDefault="00F52DFF" w:rsidP="00D01ABD">
      <w:pPr>
        <w:spacing w:line="360" w:lineRule="exact"/>
        <w:jc w:val="both"/>
        <w:rPr>
          <w:rFonts w:ascii="Calibri" w:eastAsia="Arial Unicode MS" w:hAnsi="Calibri" w:cs="font344"/>
          <w:b/>
          <w:bCs/>
          <w:kern w:val="1"/>
        </w:rPr>
      </w:pPr>
      <w:proofErr w:type="spellStart"/>
      <w:r>
        <w:rPr>
          <w:rFonts w:ascii="Calibri" w:hAnsi="Calibri"/>
          <w:b/>
          <w:sz w:val="22"/>
          <w:szCs w:val="22"/>
        </w:rPr>
        <w:t>VenturiSmoke</w:t>
      </w:r>
      <w:proofErr w:type="spellEnd"/>
      <w:r>
        <w:rPr>
          <w:rFonts w:ascii="Calibri" w:hAnsi="Calibri"/>
          <w:b/>
          <w:sz w:val="22"/>
          <w:szCs w:val="22"/>
        </w:rPr>
        <w:t xml:space="preserve"> VS2 - </w:t>
      </w:r>
      <w:proofErr w:type="spellStart"/>
      <w:r>
        <w:rPr>
          <w:rFonts w:ascii="Calibri" w:hAnsi="Calibri"/>
          <w:b/>
          <w:sz w:val="22"/>
          <w:szCs w:val="22"/>
        </w:rPr>
        <w:t>roda's</w:t>
      </w:r>
      <w:proofErr w:type="spellEnd"/>
      <w:r>
        <w:rPr>
          <w:rFonts w:ascii="Calibri" w:hAnsi="Calibri"/>
          <w:b/>
          <w:sz w:val="22"/>
          <w:szCs w:val="22"/>
        </w:rPr>
        <w:t xml:space="preserve"> new development</w:t>
      </w:r>
    </w:p>
    <w:p w14:paraId="0AFB290F" w14:textId="77777777" w:rsidR="00F52DFF" w:rsidRDefault="00F52DFF" w:rsidP="00D01ABD">
      <w:pPr>
        <w:spacing w:line="360" w:lineRule="exact"/>
        <w:jc w:val="both"/>
        <w:rPr>
          <w:rFonts w:ascii="Calibri" w:eastAsia="Arial Unicode MS" w:hAnsi="Calibri" w:cs="font344"/>
          <w:b/>
          <w:bCs/>
          <w:kern w:val="1"/>
          <w:lang w:eastAsia="ar-SA"/>
        </w:rPr>
      </w:pPr>
    </w:p>
    <w:p w14:paraId="53352287" w14:textId="0E8FC55E" w:rsidR="001760CE" w:rsidRDefault="00F52DFF" w:rsidP="009A22E1">
      <w:pPr>
        <w:spacing w:line="360" w:lineRule="exact"/>
        <w:jc w:val="both"/>
        <w:rPr>
          <w:rFonts w:asciiTheme="minorHAnsi" w:hAnsiTheme="minorHAnsi" w:cstheme="minorHAnsi"/>
        </w:rPr>
      </w:pPr>
      <w:r>
        <w:rPr>
          <w:rFonts w:ascii="Calibri" w:hAnsi="Calibri"/>
          <w:sz w:val="22"/>
          <w:szCs w:val="22"/>
        </w:rPr>
        <w:t xml:space="preserve">BAU sees the market launch of </w:t>
      </w:r>
      <w:proofErr w:type="spellStart"/>
      <w:r>
        <w:rPr>
          <w:rFonts w:ascii="Calibri" w:hAnsi="Calibri"/>
          <w:sz w:val="22"/>
          <w:szCs w:val="22"/>
        </w:rPr>
        <w:t>roda's</w:t>
      </w:r>
      <w:proofErr w:type="spellEnd"/>
      <w:r>
        <w:rPr>
          <w:rFonts w:ascii="Calibri" w:hAnsi="Calibri"/>
          <w:sz w:val="22"/>
          <w:szCs w:val="22"/>
        </w:rPr>
        <w:t xml:space="preserve"> new double flap: The </w:t>
      </w:r>
      <w:proofErr w:type="spellStart"/>
      <w:r>
        <w:rPr>
          <w:rFonts w:ascii="Calibri" w:hAnsi="Calibri"/>
          <w:sz w:val="22"/>
          <w:szCs w:val="22"/>
        </w:rPr>
        <w:t>VenturiSmoke</w:t>
      </w:r>
      <w:proofErr w:type="spellEnd"/>
      <w:r>
        <w:rPr>
          <w:rFonts w:ascii="Calibri" w:hAnsi="Calibri"/>
          <w:sz w:val="22"/>
          <w:szCs w:val="22"/>
        </w:rPr>
        <w:t xml:space="preserve"> VS2 is a SHEV system with ventilation function. The special feature: a geometric opening area of up to ten square metres and an associated aerodynamically effective opening area of up to 6.7 square metres.</w:t>
      </w:r>
    </w:p>
    <w:p w14:paraId="5F05B492" w14:textId="77777777" w:rsidR="0069334D" w:rsidRDefault="0069334D" w:rsidP="007127B5">
      <w:pPr>
        <w:spacing w:line="276" w:lineRule="auto"/>
        <w:jc w:val="both"/>
        <w:rPr>
          <w:rFonts w:asciiTheme="minorHAnsi" w:hAnsiTheme="minorHAnsi" w:cstheme="minorHAnsi"/>
        </w:rPr>
      </w:pPr>
    </w:p>
    <w:p w14:paraId="387A6C8F" w14:textId="77777777" w:rsidR="007127B5" w:rsidRPr="003723B1" w:rsidRDefault="007127B5" w:rsidP="007127B5">
      <w:pPr>
        <w:spacing w:line="276" w:lineRule="auto"/>
        <w:jc w:val="both"/>
        <w:rPr>
          <w:rFonts w:asciiTheme="minorHAnsi" w:eastAsia="Calibri" w:hAnsiTheme="minorHAnsi" w:cstheme="minorHAnsi"/>
        </w:rPr>
      </w:pPr>
      <w:r>
        <w:rPr>
          <w:rFonts w:asciiTheme="minorHAnsi" w:hAnsiTheme="minorHAnsi"/>
        </w:rPr>
        <w:t>...</w:t>
      </w:r>
    </w:p>
    <w:p w14:paraId="4BA389C8" w14:textId="43072743" w:rsidR="007127B5" w:rsidRPr="007127B5" w:rsidRDefault="007127B5" w:rsidP="007127B5">
      <w:pPr>
        <w:spacing w:line="276" w:lineRule="auto"/>
        <w:jc w:val="both"/>
        <w:rPr>
          <w:rFonts w:ascii="Calibri" w:eastAsia="Calibri" w:hAnsi="Calibri"/>
          <w:b/>
        </w:rPr>
      </w:pPr>
      <w:r>
        <w:rPr>
          <w:rFonts w:ascii="Calibri" w:hAnsi="Calibri"/>
          <w:b/>
        </w:rPr>
        <w:t>www.lamilux.</w:t>
      </w:r>
      <w:r w:rsidR="00282C1D">
        <w:rPr>
          <w:rFonts w:ascii="Calibri" w:hAnsi="Calibri"/>
          <w:b/>
        </w:rPr>
        <w:t>com</w:t>
      </w:r>
    </w:p>
    <w:p w14:paraId="5BE9A3B5" w14:textId="77777777" w:rsidR="00B84EEA" w:rsidRDefault="00B84EEA" w:rsidP="007024AB">
      <w:pPr>
        <w:pStyle w:val="Textkrper"/>
        <w:rPr>
          <w:rFonts w:ascii="Calibri" w:eastAsia="Calibri" w:hAnsi="Calibri"/>
          <w:lang w:eastAsia="en-US"/>
        </w:rPr>
      </w:pPr>
    </w:p>
    <w:p w14:paraId="2D3A3FBB" w14:textId="77777777" w:rsidR="00B84EEA" w:rsidRDefault="00B84EEA" w:rsidP="007024AB">
      <w:pPr>
        <w:pStyle w:val="Textkrper"/>
        <w:rPr>
          <w:rFonts w:ascii="Calibri" w:eastAsia="Calibri" w:hAnsi="Calibri"/>
          <w:lang w:eastAsia="en-US"/>
        </w:rPr>
      </w:pPr>
    </w:p>
    <w:p w14:paraId="6591DDF0" w14:textId="77777777" w:rsidR="00BE247F" w:rsidRDefault="00BE247F">
      <w:pPr>
        <w:rPr>
          <w:rFonts w:ascii="Calibri" w:eastAsia="Calibri" w:hAnsi="Calibri" w:cs="Arial"/>
          <w:b/>
          <w:bCs/>
          <w:sz w:val="22"/>
        </w:rPr>
      </w:pPr>
      <w:r>
        <w:br w:type="page"/>
      </w:r>
    </w:p>
    <w:p w14:paraId="2EABAEC5" w14:textId="61ADDA05" w:rsidR="00C370F7" w:rsidRDefault="0003484C" w:rsidP="007024AB">
      <w:pPr>
        <w:pStyle w:val="Textkrper"/>
        <w:rPr>
          <w:rFonts w:ascii="Calibri" w:eastAsia="Calibri" w:hAnsi="Calibri"/>
        </w:rPr>
      </w:pPr>
      <w:r>
        <w:rPr>
          <w:rFonts w:ascii="Calibri" w:hAnsi="Calibri"/>
        </w:rPr>
        <w:lastRenderedPageBreak/>
        <w:t>About the LAMILUX Heinrich Strunz Group</w:t>
      </w:r>
    </w:p>
    <w:p w14:paraId="0B5C7A23" w14:textId="77777777" w:rsidR="0003484C" w:rsidRDefault="0003484C" w:rsidP="007024AB">
      <w:pPr>
        <w:pStyle w:val="Textkrper"/>
        <w:rPr>
          <w:rFonts w:ascii="Calibri" w:eastAsia="Calibri" w:hAnsi="Calibri"/>
          <w:lang w:eastAsia="en-US"/>
        </w:rPr>
      </w:pPr>
    </w:p>
    <w:p w14:paraId="75C63786" w14:textId="61F95B80" w:rsidR="0003484C" w:rsidRPr="00F67C10" w:rsidRDefault="0003484C" w:rsidP="0003484C">
      <w:pPr>
        <w:pStyle w:val="Textkrper"/>
        <w:jc w:val="left"/>
        <w:rPr>
          <w:rFonts w:ascii="Calibri" w:eastAsia="Calibri" w:hAnsi="Calibri" w:cs="Times New Roman"/>
          <w:b w:val="0"/>
          <w:bCs w:val="0"/>
          <w:szCs w:val="22"/>
        </w:rPr>
      </w:pPr>
      <w:r>
        <w:rPr>
          <w:rFonts w:ascii="Calibri" w:hAnsi="Calibri"/>
          <w:b w:val="0"/>
          <w:bCs w:val="0"/>
          <w:szCs w:val="22"/>
        </w:rPr>
        <w:t>The LAMILUX Heinrich Strunz Group is one of the world's largest producers of high-tech composites made of carbon fibre and glass fibre-reinforced composites</w:t>
      </w:r>
      <w:r w:rsidR="007C11FF">
        <w:rPr>
          <w:rFonts w:ascii="Calibri" w:hAnsi="Calibri"/>
          <w:b w:val="0"/>
          <w:bCs w:val="0"/>
          <w:szCs w:val="22"/>
        </w:rPr>
        <w:t>. I</w:t>
      </w:r>
      <w:r>
        <w:rPr>
          <w:rFonts w:ascii="Calibri" w:hAnsi="Calibri"/>
          <w:b w:val="0"/>
          <w:bCs w:val="0"/>
          <w:szCs w:val="22"/>
        </w:rPr>
        <w:t xml:space="preserve">n Germany and Europe, the Group is one of the leading manufacturers of daylight systems, glass roof constructions, smoke and heat exhaust ventilation systems (SHEVS) and complex building control systems.  </w:t>
      </w:r>
    </w:p>
    <w:p w14:paraId="504D1354" w14:textId="77777777" w:rsidR="0003484C" w:rsidRPr="00F67C10" w:rsidRDefault="0003484C" w:rsidP="0003484C">
      <w:pPr>
        <w:pStyle w:val="Textkrper"/>
        <w:jc w:val="left"/>
        <w:rPr>
          <w:rFonts w:ascii="Calibri" w:eastAsia="Calibri" w:hAnsi="Calibri" w:cs="Times New Roman"/>
          <w:b w:val="0"/>
          <w:bCs w:val="0"/>
          <w:szCs w:val="22"/>
          <w:lang w:eastAsia="en-US"/>
        </w:rPr>
      </w:pPr>
    </w:p>
    <w:p w14:paraId="37EB5CE6" w14:textId="77777777" w:rsidR="0003484C" w:rsidRPr="00F67C10" w:rsidRDefault="0003484C" w:rsidP="0003484C">
      <w:pPr>
        <w:pStyle w:val="Textkrper"/>
        <w:jc w:val="left"/>
        <w:rPr>
          <w:rFonts w:ascii="Calibri" w:eastAsia="Calibri" w:hAnsi="Calibri" w:cs="Times New Roman"/>
          <w:b w:val="0"/>
          <w:bCs w:val="0"/>
          <w:szCs w:val="22"/>
        </w:rPr>
      </w:pPr>
      <w:r>
        <w:rPr>
          <w:rFonts w:ascii="Calibri" w:hAnsi="Calibri"/>
          <w:b w:val="0"/>
          <w:bCs w:val="0"/>
          <w:szCs w:val="22"/>
        </w:rPr>
        <w:t xml:space="preserve">In addition to the daylight specialist LAMILUX Heinrich Strunz and the plastics expert LAMILUX Composites, both based in Rehau, other companies are part of the Group: The steel and glass expert MIROTEC from </w:t>
      </w:r>
      <w:proofErr w:type="spellStart"/>
      <w:r>
        <w:rPr>
          <w:rFonts w:ascii="Calibri" w:hAnsi="Calibri"/>
          <w:b w:val="0"/>
          <w:bCs w:val="0"/>
          <w:szCs w:val="22"/>
        </w:rPr>
        <w:t>Wettringen</w:t>
      </w:r>
      <w:proofErr w:type="spellEnd"/>
      <w:r>
        <w:rPr>
          <w:rFonts w:ascii="Calibri" w:hAnsi="Calibri"/>
          <w:b w:val="0"/>
          <w:bCs w:val="0"/>
          <w:szCs w:val="22"/>
        </w:rPr>
        <w:t xml:space="preserve"> and the SHEV and ventilation system specialists </w:t>
      </w:r>
      <w:proofErr w:type="spellStart"/>
      <w:r>
        <w:rPr>
          <w:rFonts w:ascii="Calibri" w:hAnsi="Calibri"/>
          <w:b w:val="0"/>
          <w:bCs w:val="0"/>
          <w:szCs w:val="22"/>
        </w:rPr>
        <w:t>roda</w:t>
      </w:r>
      <w:proofErr w:type="spellEnd"/>
      <w:r>
        <w:rPr>
          <w:rFonts w:ascii="Calibri" w:hAnsi="Calibri"/>
          <w:b w:val="0"/>
          <w:bCs w:val="0"/>
          <w:szCs w:val="22"/>
        </w:rPr>
        <w:t xml:space="preserve">/E.M.B. from </w:t>
      </w:r>
      <w:proofErr w:type="spellStart"/>
      <w:r>
        <w:rPr>
          <w:rFonts w:ascii="Calibri" w:hAnsi="Calibri"/>
          <w:b w:val="0"/>
          <w:bCs w:val="0"/>
          <w:szCs w:val="22"/>
        </w:rPr>
        <w:t>Langenau</w:t>
      </w:r>
      <w:proofErr w:type="spellEnd"/>
      <w:r>
        <w:rPr>
          <w:rFonts w:ascii="Calibri" w:hAnsi="Calibri"/>
          <w:b w:val="0"/>
          <w:bCs w:val="0"/>
          <w:szCs w:val="22"/>
        </w:rPr>
        <w:t xml:space="preserve">, </w:t>
      </w:r>
      <w:proofErr w:type="spellStart"/>
      <w:r>
        <w:rPr>
          <w:rFonts w:ascii="Calibri" w:hAnsi="Calibri"/>
          <w:b w:val="0"/>
          <w:bCs w:val="0"/>
          <w:szCs w:val="22"/>
        </w:rPr>
        <w:t>Isernhagen</w:t>
      </w:r>
      <w:proofErr w:type="spellEnd"/>
      <w:r>
        <w:rPr>
          <w:rFonts w:ascii="Calibri" w:hAnsi="Calibri"/>
          <w:b w:val="0"/>
          <w:bCs w:val="0"/>
          <w:szCs w:val="22"/>
        </w:rPr>
        <w:t xml:space="preserve"> and Emmerich.  </w:t>
      </w:r>
    </w:p>
    <w:p w14:paraId="5B57C629" w14:textId="77777777" w:rsidR="0003484C" w:rsidRPr="00F67C10" w:rsidRDefault="0003484C" w:rsidP="0003484C">
      <w:pPr>
        <w:pStyle w:val="Textkrper"/>
        <w:jc w:val="left"/>
        <w:rPr>
          <w:rFonts w:ascii="Calibri" w:eastAsia="Calibri" w:hAnsi="Calibri" w:cs="Times New Roman"/>
          <w:b w:val="0"/>
          <w:bCs w:val="0"/>
          <w:szCs w:val="22"/>
          <w:lang w:eastAsia="en-US"/>
        </w:rPr>
      </w:pPr>
    </w:p>
    <w:p w14:paraId="5159EE3B" w14:textId="77777777" w:rsidR="00C370F7" w:rsidRDefault="0003484C" w:rsidP="003B0F78">
      <w:pPr>
        <w:pStyle w:val="Textkrper"/>
        <w:jc w:val="left"/>
        <w:rPr>
          <w:rFonts w:ascii="Calibri" w:eastAsia="Calibri" w:hAnsi="Calibri"/>
        </w:rPr>
      </w:pPr>
      <w:r>
        <w:rPr>
          <w:rFonts w:ascii="Calibri" w:hAnsi="Calibri"/>
          <w:b w:val="0"/>
          <w:bCs w:val="0"/>
          <w:szCs w:val="22"/>
        </w:rPr>
        <w:t xml:space="preserve">The internationally active family-run company currently employs a workforce of around 1150 people and achieved a turnover of roughly 263 million euros in 2017. </w:t>
      </w:r>
    </w:p>
    <w:p w14:paraId="02153763" w14:textId="77777777" w:rsidR="00CE735F" w:rsidRDefault="00B977BB" w:rsidP="007024AB">
      <w:pPr>
        <w:pStyle w:val="Textkrper"/>
        <w:rPr>
          <w:rFonts w:ascii="Calibri" w:eastAsia="Calibri" w:hAnsi="Calibri"/>
        </w:rPr>
      </w:pPr>
      <w:r>
        <w:rPr>
          <w:noProof/>
        </w:rPr>
        <w:drawing>
          <wp:inline distT="0" distB="0" distL="0" distR="0" wp14:anchorId="64BD56A0" wp14:editId="4EB12D3D">
            <wp:extent cx="4679315" cy="2529987"/>
            <wp:effectExtent l="0" t="0" r="6985" b="381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79315" cy="2529987"/>
                    </a:xfrm>
                    <a:prstGeom prst="rect">
                      <a:avLst/>
                    </a:prstGeom>
                    <a:noFill/>
                    <a:ln>
                      <a:noFill/>
                    </a:ln>
                  </pic:spPr>
                </pic:pic>
              </a:graphicData>
            </a:graphic>
          </wp:inline>
        </w:drawing>
      </w:r>
    </w:p>
    <w:p w14:paraId="02FA7E4D" w14:textId="77777777" w:rsidR="00255B53" w:rsidRDefault="00255B53" w:rsidP="007024AB">
      <w:pPr>
        <w:pStyle w:val="Textkrper"/>
        <w:rPr>
          <w:rFonts w:ascii="Calibri" w:eastAsia="Calibri" w:hAnsi="Calibri"/>
          <w:lang w:eastAsia="en-US"/>
        </w:rPr>
      </w:pPr>
    </w:p>
    <w:p w14:paraId="5ECBFF54" w14:textId="77777777" w:rsidR="00255B53" w:rsidRDefault="00255B53" w:rsidP="007024AB">
      <w:pPr>
        <w:pStyle w:val="Textkrper"/>
        <w:rPr>
          <w:rFonts w:ascii="Calibri" w:eastAsia="Calibri" w:hAnsi="Calibri"/>
        </w:rPr>
      </w:pPr>
      <w:r>
        <w:rPr>
          <w:noProof/>
        </w:rPr>
        <w:lastRenderedPageBreak/>
        <w:drawing>
          <wp:inline distT="0" distB="0" distL="0" distR="0" wp14:anchorId="7E215353" wp14:editId="5F869302">
            <wp:extent cx="4679315" cy="2529987"/>
            <wp:effectExtent l="0" t="0" r="6985" b="381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679315" cy="2529987"/>
                    </a:xfrm>
                    <a:prstGeom prst="rect">
                      <a:avLst/>
                    </a:prstGeom>
                    <a:noFill/>
                    <a:ln>
                      <a:noFill/>
                    </a:ln>
                  </pic:spPr>
                </pic:pic>
              </a:graphicData>
            </a:graphic>
          </wp:inline>
        </w:drawing>
      </w:r>
    </w:p>
    <w:p w14:paraId="530F228F" w14:textId="77777777" w:rsidR="00CE735F" w:rsidRDefault="00CE735F" w:rsidP="007024AB">
      <w:pPr>
        <w:pStyle w:val="Textkrper"/>
        <w:rPr>
          <w:rFonts w:ascii="Calibri" w:eastAsia="Calibri" w:hAnsi="Calibri"/>
          <w:lang w:eastAsia="en-US"/>
        </w:rPr>
      </w:pPr>
    </w:p>
    <w:p w14:paraId="06ADB37A" w14:textId="77777777" w:rsidR="00C370F7" w:rsidRDefault="003B0F78" w:rsidP="007024AB">
      <w:pPr>
        <w:pStyle w:val="Textkrper"/>
        <w:rPr>
          <w:rFonts w:ascii="Calibri" w:eastAsia="Calibri" w:hAnsi="Calibri"/>
        </w:rPr>
      </w:pPr>
      <w:r>
        <w:rPr>
          <w:rFonts w:ascii="Calibri" w:hAnsi="Calibri"/>
        </w:rPr>
        <w:t>Caption:</w:t>
      </w:r>
    </w:p>
    <w:p w14:paraId="6B74390B" w14:textId="616FE636" w:rsidR="00A77184" w:rsidRPr="00E3735E" w:rsidRDefault="003B0F78" w:rsidP="00FE50A2">
      <w:pPr>
        <w:pStyle w:val="Textkrper"/>
        <w:rPr>
          <w:rFonts w:ascii="Calibri" w:hAnsi="Calibri" w:cs="Calibri"/>
          <w:sz w:val="20"/>
          <w:szCs w:val="20"/>
        </w:rPr>
      </w:pPr>
      <w:r>
        <w:rPr>
          <w:rFonts w:ascii="Calibri" w:hAnsi="Calibri"/>
          <w:b w:val="0"/>
          <w:i/>
        </w:rPr>
        <w:t xml:space="preserve">At the LAMILUX exhibition stand in Hall C2 Stand 321, the Group will be appearing together for the first time and showcasing its corporate philosophy: It's “all from a single source” at LAMILUX, </w:t>
      </w:r>
      <w:proofErr w:type="spellStart"/>
      <w:r>
        <w:rPr>
          <w:rFonts w:ascii="Calibri" w:hAnsi="Calibri"/>
          <w:b w:val="0"/>
          <w:i/>
        </w:rPr>
        <w:t>Mirotec</w:t>
      </w:r>
      <w:proofErr w:type="spellEnd"/>
      <w:r>
        <w:rPr>
          <w:rFonts w:ascii="Calibri" w:hAnsi="Calibri"/>
          <w:b w:val="0"/>
          <w:i/>
        </w:rPr>
        <w:t xml:space="preserve"> and </w:t>
      </w:r>
      <w:proofErr w:type="spellStart"/>
      <w:r>
        <w:rPr>
          <w:rFonts w:ascii="Calibri" w:hAnsi="Calibri"/>
          <w:b w:val="0"/>
          <w:i/>
        </w:rPr>
        <w:t>roda</w:t>
      </w:r>
      <w:proofErr w:type="spellEnd"/>
      <w:r>
        <w:rPr>
          <w:rFonts w:ascii="Calibri" w:hAnsi="Calibri"/>
          <w:b w:val="0"/>
          <w:i/>
        </w:rPr>
        <w:t xml:space="preserve">. </w:t>
      </w:r>
    </w:p>
    <w:sectPr w:rsidR="00A77184" w:rsidRPr="00E3735E">
      <w:headerReference w:type="default" r:id="rId10"/>
      <w:footerReference w:type="default" r:id="rId11"/>
      <w:pgSz w:w="11906" w:h="16838"/>
      <w:pgMar w:top="2665" w:right="3119" w:bottom="3686" w:left="1418"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5AE9C1" w14:textId="77777777" w:rsidR="00B57CBD" w:rsidRDefault="00B57CBD">
      <w:r>
        <w:separator/>
      </w:r>
    </w:p>
  </w:endnote>
  <w:endnote w:type="continuationSeparator" w:id="0">
    <w:p w14:paraId="73AC2AB8" w14:textId="77777777" w:rsidR="00B57CBD" w:rsidRDefault="00B57C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font344">
    <w:altName w:val="MS Mincho"/>
    <w:charset w:val="80"/>
    <w:family w:val="auto"/>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E3D24A" w14:textId="77777777" w:rsidR="00F14FAC" w:rsidRPr="008B799E" w:rsidRDefault="00F14FAC" w:rsidP="00352951">
    <w:pPr>
      <w:pStyle w:val="Fuzeile"/>
      <w:rPr>
        <w:rFonts w:ascii="Calibri" w:hAnsi="Calibri" w:cs="Calibri"/>
        <w:color w:val="999999"/>
        <w:sz w:val="16"/>
        <w:u w:val="single"/>
      </w:rPr>
    </w:pPr>
    <w:r>
      <w:rPr>
        <w:rFonts w:ascii="Calibri" w:hAnsi="Calibri"/>
        <w:color w:val="999999"/>
        <w:sz w:val="16"/>
        <w:u w:val="single"/>
      </w:rPr>
      <w:t>Contact person for media enquiries:</w:t>
    </w:r>
  </w:p>
  <w:p w14:paraId="6407504D" w14:textId="77777777" w:rsidR="00F14FAC" w:rsidRPr="008B799E" w:rsidRDefault="00F14FAC" w:rsidP="00352951">
    <w:pPr>
      <w:pStyle w:val="Fuzeile"/>
      <w:rPr>
        <w:rFonts w:ascii="Calibri" w:hAnsi="Calibri" w:cs="Calibri"/>
        <w:color w:val="999999"/>
        <w:sz w:val="16"/>
      </w:rPr>
    </w:pPr>
  </w:p>
  <w:p w14:paraId="07A077A3" w14:textId="77777777" w:rsidR="00F14FAC" w:rsidRPr="007E7E0E" w:rsidRDefault="00F14FAC" w:rsidP="00352951">
    <w:pPr>
      <w:pStyle w:val="Fuzeile"/>
      <w:rPr>
        <w:rFonts w:ascii="Calibri" w:hAnsi="Calibri" w:cs="Calibri"/>
        <w:color w:val="999999"/>
        <w:sz w:val="16"/>
        <w:lang w:val="de-DE"/>
      </w:rPr>
    </w:pPr>
    <w:r w:rsidRPr="007E7E0E">
      <w:rPr>
        <w:rFonts w:ascii="Calibri" w:hAnsi="Calibri"/>
        <w:color w:val="999999"/>
        <w:sz w:val="16"/>
        <w:lang w:val="de-DE"/>
      </w:rPr>
      <w:t>LAMILUX Heinrich Strunz GmbH</w:t>
    </w:r>
  </w:p>
  <w:p w14:paraId="321A5DA4" w14:textId="77777777" w:rsidR="00F14FAC" w:rsidRPr="007E7E0E" w:rsidRDefault="00B93BFE" w:rsidP="00352951">
    <w:pPr>
      <w:pStyle w:val="Fuzeile"/>
      <w:rPr>
        <w:rFonts w:ascii="Calibri" w:hAnsi="Calibri" w:cs="Calibri"/>
        <w:color w:val="999999"/>
        <w:sz w:val="16"/>
        <w:lang w:val="de-DE"/>
      </w:rPr>
    </w:pPr>
    <w:r w:rsidRPr="007E7E0E">
      <w:rPr>
        <w:rFonts w:ascii="Calibri" w:hAnsi="Calibri"/>
        <w:color w:val="999999"/>
        <w:sz w:val="16"/>
        <w:lang w:val="de-DE"/>
      </w:rPr>
      <w:t>Sabrina Schwab</w:t>
    </w:r>
  </w:p>
  <w:p w14:paraId="3887239C" w14:textId="77777777" w:rsidR="00F14FAC" w:rsidRPr="008B799E" w:rsidRDefault="00F14FAC" w:rsidP="00352951">
    <w:pPr>
      <w:pStyle w:val="Fuzeile"/>
      <w:rPr>
        <w:rFonts w:ascii="Calibri" w:hAnsi="Calibri" w:cs="Calibri"/>
        <w:color w:val="999999"/>
        <w:sz w:val="16"/>
      </w:rPr>
    </w:pPr>
    <w:r>
      <w:rPr>
        <w:rFonts w:ascii="Calibri" w:hAnsi="Calibri"/>
        <w:color w:val="999999"/>
        <w:sz w:val="16"/>
      </w:rPr>
      <w:t>Media and Public Relations</w:t>
    </w:r>
  </w:p>
  <w:p w14:paraId="336DF901" w14:textId="77777777" w:rsidR="00F14FAC" w:rsidRPr="008B799E" w:rsidRDefault="00F14FAC" w:rsidP="00352951">
    <w:pPr>
      <w:pStyle w:val="Fuzeile"/>
      <w:rPr>
        <w:rFonts w:ascii="Calibri" w:hAnsi="Calibri" w:cs="Calibri"/>
        <w:color w:val="999999"/>
        <w:sz w:val="16"/>
      </w:rPr>
    </w:pPr>
    <w:r>
      <w:rPr>
        <w:rFonts w:ascii="Calibri" w:hAnsi="Calibri"/>
        <w:color w:val="999999"/>
        <w:sz w:val="16"/>
      </w:rPr>
      <w:t>D-</w:t>
    </w:r>
    <w:proofErr w:type="spellStart"/>
    <w:r>
      <w:rPr>
        <w:rFonts w:ascii="Calibri" w:hAnsi="Calibri"/>
        <w:color w:val="999999"/>
        <w:sz w:val="16"/>
      </w:rPr>
      <w:t>Zehstrasse</w:t>
    </w:r>
    <w:proofErr w:type="spellEnd"/>
    <w:r>
      <w:rPr>
        <w:rFonts w:ascii="Calibri" w:hAnsi="Calibri"/>
        <w:color w:val="999999"/>
        <w:sz w:val="16"/>
      </w:rPr>
      <w:t xml:space="preserve"> 2, Germany</w:t>
    </w:r>
  </w:p>
  <w:p w14:paraId="1CF67355" w14:textId="77777777" w:rsidR="00F14FAC" w:rsidRPr="008B799E" w:rsidRDefault="00F14FAC" w:rsidP="00352951">
    <w:pPr>
      <w:pStyle w:val="Fuzeile"/>
      <w:rPr>
        <w:rFonts w:ascii="Calibri" w:hAnsi="Calibri" w:cs="Calibri"/>
        <w:color w:val="999999"/>
        <w:sz w:val="16"/>
      </w:rPr>
    </w:pPr>
    <w:r>
      <w:rPr>
        <w:rFonts w:ascii="Calibri" w:hAnsi="Calibri"/>
        <w:color w:val="999999"/>
        <w:sz w:val="16"/>
      </w:rPr>
      <w:t>95111 Rehau</w:t>
    </w:r>
  </w:p>
  <w:p w14:paraId="35B340CC" w14:textId="77777777" w:rsidR="00F14FAC" w:rsidRPr="008B799E" w:rsidRDefault="00F14FAC" w:rsidP="00352951">
    <w:pPr>
      <w:pStyle w:val="Fuzeile"/>
      <w:rPr>
        <w:rFonts w:ascii="Calibri" w:hAnsi="Calibri" w:cs="Calibri"/>
        <w:color w:val="999999"/>
        <w:sz w:val="16"/>
      </w:rPr>
    </w:pPr>
  </w:p>
  <w:p w14:paraId="38C99F70" w14:textId="77777777" w:rsidR="00F14FAC" w:rsidRPr="008B799E" w:rsidRDefault="00F14FAC" w:rsidP="00352951">
    <w:pPr>
      <w:pStyle w:val="Fuzeile"/>
      <w:rPr>
        <w:rFonts w:ascii="Calibri" w:hAnsi="Calibri" w:cs="Calibri"/>
        <w:color w:val="999999"/>
        <w:sz w:val="16"/>
      </w:rPr>
    </w:pPr>
    <w:r>
      <w:rPr>
        <w:rFonts w:ascii="Calibri" w:hAnsi="Calibri"/>
        <w:color w:val="999999"/>
        <w:sz w:val="16"/>
      </w:rPr>
      <w:t>Tel.: 09283/595-2783</w:t>
    </w:r>
  </w:p>
  <w:p w14:paraId="29F6508C" w14:textId="77777777" w:rsidR="00F14FAC" w:rsidRPr="008B799E" w:rsidRDefault="00F14FAC" w:rsidP="00352951">
    <w:pPr>
      <w:pStyle w:val="Fuzeile"/>
      <w:rPr>
        <w:rFonts w:ascii="Calibri" w:hAnsi="Calibri" w:cs="Calibri"/>
        <w:color w:val="999999"/>
        <w:sz w:val="16"/>
      </w:rPr>
    </w:pPr>
    <w:r>
      <w:rPr>
        <w:rFonts w:ascii="Calibri" w:hAnsi="Calibri"/>
        <w:color w:val="999999"/>
        <w:sz w:val="16"/>
      </w:rPr>
      <w:t>Fax: 09283/595-290</w:t>
    </w:r>
  </w:p>
  <w:p w14:paraId="697CE1ED" w14:textId="77777777" w:rsidR="00F14FAC" w:rsidRPr="008B799E" w:rsidRDefault="00F14FAC" w:rsidP="00352951">
    <w:pPr>
      <w:pStyle w:val="Fuzeile"/>
      <w:rPr>
        <w:rFonts w:ascii="Calibri" w:hAnsi="Calibri" w:cs="Calibri"/>
        <w:color w:val="999999"/>
        <w:sz w:val="16"/>
      </w:rPr>
    </w:pPr>
    <w:r>
      <w:rPr>
        <w:rFonts w:ascii="Calibri" w:hAnsi="Calibri"/>
        <w:color w:val="999999"/>
        <w:sz w:val="16"/>
      </w:rPr>
      <w:t>Email: sabrina.schwab@lamilux.de</w:t>
    </w:r>
  </w:p>
  <w:p w14:paraId="76F41D7B" w14:textId="77777777" w:rsidR="00F14FAC" w:rsidRPr="00646DB0" w:rsidRDefault="00F14FAC" w:rsidP="00352951">
    <w:pPr>
      <w:pStyle w:val="Fuzeile"/>
      <w:jc w:val="right"/>
      <w:rPr>
        <w:rFonts w:ascii="Calibri" w:hAnsi="Calibri" w:cs="Calibri"/>
        <w:color w:val="999999"/>
        <w:sz w:val="16"/>
      </w:rPr>
    </w:pPr>
    <w:r>
      <w:rPr>
        <w:rFonts w:ascii="Calibri" w:hAnsi="Calibri"/>
        <w:color w:val="999999"/>
        <w:sz w:val="16"/>
      </w:rPr>
      <w:t xml:space="preserve">Page </w:t>
    </w:r>
    <w:r w:rsidRPr="008B799E">
      <w:rPr>
        <w:rFonts w:ascii="Calibri" w:hAnsi="Calibri" w:cs="Calibri"/>
        <w:color w:val="999999"/>
        <w:sz w:val="16"/>
      </w:rPr>
      <w:fldChar w:fldCharType="begin"/>
    </w:r>
    <w:r w:rsidRPr="008B799E">
      <w:rPr>
        <w:rFonts w:ascii="Calibri" w:hAnsi="Calibri" w:cs="Calibri"/>
        <w:color w:val="999999"/>
        <w:sz w:val="16"/>
      </w:rPr>
      <w:instrText xml:space="preserve"> PAGE </w:instrText>
    </w:r>
    <w:r w:rsidRPr="008B799E">
      <w:rPr>
        <w:rFonts w:ascii="Calibri" w:hAnsi="Calibri" w:cs="Calibri"/>
        <w:color w:val="999999"/>
        <w:sz w:val="16"/>
      </w:rPr>
      <w:fldChar w:fldCharType="separate"/>
    </w:r>
    <w:r w:rsidR="005727D6">
      <w:rPr>
        <w:rFonts w:ascii="Calibri" w:hAnsi="Calibri" w:cs="Calibri"/>
        <w:color w:val="999999"/>
        <w:sz w:val="16"/>
      </w:rPr>
      <w:t>3</w:t>
    </w:r>
    <w:r w:rsidRPr="008B799E">
      <w:rPr>
        <w:rFonts w:ascii="Calibri" w:hAnsi="Calibri" w:cs="Calibri"/>
        <w:color w:val="999999"/>
        <w:sz w:val="16"/>
      </w:rPr>
      <w:fldChar w:fldCharType="end"/>
    </w:r>
    <w:r>
      <w:rPr>
        <w:rFonts w:ascii="Calibri" w:hAnsi="Calibri"/>
        <w:color w:val="999999"/>
        <w:sz w:val="16"/>
      </w:rPr>
      <w:t xml:space="preserve"> of </w:t>
    </w:r>
    <w:r w:rsidRPr="008B799E">
      <w:rPr>
        <w:rFonts w:ascii="Calibri" w:hAnsi="Calibri" w:cs="Calibri"/>
        <w:color w:val="999999"/>
        <w:sz w:val="16"/>
      </w:rPr>
      <w:fldChar w:fldCharType="begin"/>
    </w:r>
    <w:r w:rsidRPr="008B799E">
      <w:rPr>
        <w:rFonts w:ascii="Calibri" w:hAnsi="Calibri" w:cs="Calibri"/>
        <w:color w:val="999999"/>
        <w:sz w:val="16"/>
      </w:rPr>
      <w:instrText xml:space="preserve"> NUMPAGES </w:instrText>
    </w:r>
    <w:r w:rsidRPr="008B799E">
      <w:rPr>
        <w:rFonts w:ascii="Calibri" w:hAnsi="Calibri" w:cs="Calibri"/>
        <w:color w:val="999999"/>
        <w:sz w:val="16"/>
      </w:rPr>
      <w:fldChar w:fldCharType="separate"/>
    </w:r>
    <w:r w:rsidR="005727D6">
      <w:rPr>
        <w:rFonts w:ascii="Calibri" w:hAnsi="Calibri" w:cs="Calibri"/>
        <w:color w:val="999999"/>
        <w:sz w:val="16"/>
      </w:rPr>
      <w:t>3</w:t>
    </w:r>
    <w:r w:rsidRPr="008B799E">
      <w:rPr>
        <w:rFonts w:ascii="Calibri" w:hAnsi="Calibri" w:cs="Calibri"/>
        <w:color w:val="999999"/>
        <w:sz w:val="16"/>
      </w:rPr>
      <w:fldChar w:fldCharType="end"/>
    </w:r>
  </w:p>
  <w:p w14:paraId="0E1BF677" w14:textId="77777777" w:rsidR="00F14FAC" w:rsidRPr="008B799E" w:rsidRDefault="00F14FAC" w:rsidP="00352951">
    <w:pPr>
      <w:pStyle w:val="Fuzeile"/>
      <w:rPr>
        <w:rFonts w:ascii="Calibri" w:hAnsi="Calibri" w:cs="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BD973C" w14:textId="77777777" w:rsidR="00B57CBD" w:rsidRDefault="00B57CBD">
      <w:r>
        <w:separator/>
      </w:r>
    </w:p>
  </w:footnote>
  <w:footnote w:type="continuationSeparator" w:id="0">
    <w:p w14:paraId="71243698" w14:textId="77777777" w:rsidR="00B57CBD" w:rsidRDefault="00B57C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BCF82C" w14:textId="77777777" w:rsidR="00F14FAC" w:rsidRDefault="007B2301">
    <w:pPr>
      <w:pStyle w:val="Kopfzeile"/>
      <w:jc w:val="center"/>
      <w:rPr>
        <w:rFonts w:ascii="Courier New" w:hAnsi="Courier New" w:cs="Courier New"/>
        <w:b/>
        <w:bCs/>
        <w:sz w:val="32"/>
        <w:szCs w:val="32"/>
      </w:rPr>
    </w:pPr>
    <w:r>
      <w:rPr>
        <w:noProof/>
      </w:rPr>
      <w:drawing>
        <wp:anchor distT="0" distB="0" distL="114300" distR="114300" simplePos="0" relativeHeight="251658240" behindDoc="1" locked="0" layoutInCell="1" allowOverlap="1" wp14:anchorId="2BD1772F" wp14:editId="1DD60803">
          <wp:simplePos x="0" y="0"/>
          <wp:positionH relativeFrom="column">
            <wp:posOffset>5329555</wp:posOffset>
          </wp:positionH>
          <wp:positionV relativeFrom="paragraph">
            <wp:posOffset>6985</wp:posOffset>
          </wp:positionV>
          <wp:extent cx="857250" cy="1076325"/>
          <wp:effectExtent l="0" t="0" r="0" b="9525"/>
          <wp:wrapTight wrapText="bothSides">
            <wp:wrapPolygon edited="0">
              <wp:start x="0" y="0"/>
              <wp:lineTo x="0" y="21409"/>
              <wp:lineTo x="21120" y="21409"/>
              <wp:lineTo x="21120" y="0"/>
              <wp:lineTo x="0" y="0"/>
            </wp:wrapPolygon>
          </wp:wrapTight>
          <wp:docPr id="11" name="Bild 11" descr="LOGO_LAMILU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_LAMILUX"/>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7250"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ourier New" w:hAnsi="Courier New"/>
        <w:b/>
        <w:bCs/>
        <w:sz w:val="32"/>
        <w:szCs w:val="32"/>
      </w:rPr>
      <w:t>PRESS RELEASE</w:t>
    </w:r>
  </w:p>
  <w:p w14:paraId="4E8990DE" w14:textId="77777777" w:rsidR="00F14FAC" w:rsidRDefault="00F14FAC">
    <w:pPr>
      <w:pStyle w:val="Kopfzeile"/>
      <w:rPr>
        <w:rFonts w:ascii="Arial" w:hAnsi="Arial" w:cs="Arial"/>
        <w:sz w:val="32"/>
        <w:lang w:val="it-IT"/>
      </w:rPr>
    </w:pPr>
  </w:p>
  <w:p w14:paraId="0E87692C" w14:textId="77777777" w:rsidR="00F14FAC" w:rsidRPr="00D27151" w:rsidRDefault="00F14FAC" w:rsidP="00D27151">
    <w:pPr>
      <w:pStyle w:val="Kopfzeile"/>
      <w:jc w:val="center"/>
      <w:rPr>
        <w:rFonts w:ascii="Arial" w:hAnsi="Arial" w:cs="Arial"/>
        <w:sz w:val="22"/>
        <w:szCs w:val="22"/>
        <w:lang w:val="it-IT"/>
      </w:rPr>
    </w:pPr>
  </w:p>
  <w:p w14:paraId="7BDA6C43" w14:textId="77777777" w:rsidR="00F14FAC" w:rsidRPr="008B799E" w:rsidRDefault="00846341">
    <w:pPr>
      <w:pStyle w:val="Kopfzeile"/>
      <w:jc w:val="center"/>
      <w:rPr>
        <w:rFonts w:ascii="Calibri" w:hAnsi="Calibri" w:cs="Calibri"/>
        <w:i/>
        <w:sz w:val="22"/>
        <w:szCs w:val="22"/>
      </w:rPr>
    </w:pPr>
    <w:r>
      <w:rPr>
        <w:rFonts w:ascii="Calibri" w:hAnsi="Calibri"/>
        <w:i/>
        <w:sz w:val="22"/>
        <w:szCs w:val="22"/>
      </w:rPr>
      <w:t xml:space="preserve">Rehau, October 2018 </w:t>
    </w:r>
  </w:p>
  <w:p w14:paraId="057837C9" w14:textId="77777777" w:rsidR="00F14FAC" w:rsidRDefault="00F14FAC">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836398E"/>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7E6A4AAE"/>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C8FA9C70"/>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CE22634A"/>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A39C331A"/>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CE95E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9A4B67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4F6DC1A"/>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90601B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655E2D8A"/>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697B73DA"/>
    <w:multiLevelType w:val="hybridMultilevel"/>
    <w:tmpl w:val="746252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B25"/>
    <w:rsid w:val="00003899"/>
    <w:rsid w:val="0001011B"/>
    <w:rsid w:val="000114DF"/>
    <w:rsid w:val="000221B7"/>
    <w:rsid w:val="000333BF"/>
    <w:rsid w:val="0003443D"/>
    <w:rsid w:val="0003484C"/>
    <w:rsid w:val="00046003"/>
    <w:rsid w:val="0004632B"/>
    <w:rsid w:val="000469F1"/>
    <w:rsid w:val="00056C3C"/>
    <w:rsid w:val="00057A71"/>
    <w:rsid w:val="00060FF3"/>
    <w:rsid w:val="000617A2"/>
    <w:rsid w:val="000801B7"/>
    <w:rsid w:val="00082999"/>
    <w:rsid w:val="00090F38"/>
    <w:rsid w:val="00093000"/>
    <w:rsid w:val="00094591"/>
    <w:rsid w:val="000A2737"/>
    <w:rsid w:val="000A2A60"/>
    <w:rsid w:val="000A426D"/>
    <w:rsid w:val="000B7CEF"/>
    <w:rsid w:val="000C2365"/>
    <w:rsid w:val="000C51CB"/>
    <w:rsid w:val="000D3BF7"/>
    <w:rsid w:val="000D3C55"/>
    <w:rsid w:val="000D3F84"/>
    <w:rsid w:val="000D6870"/>
    <w:rsid w:val="000F3DEF"/>
    <w:rsid w:val="000F44B1"/>
    <w:rsid w:val="00102CFB"/>
    <w:rsid w:val="001045A6"/>
    <w:rsid w:val="00112817"/>
    <w:rsid w:val="001265BC"/>
    <w:rsid w:val="001452D9"/>
    <w:rsid w:val="00150F16"/>
    <w:rsid w:val="00153825"/>
    <w:rsid w:val="00154B41"/>
    <w:rsid w:val="00156CFE"/>
    <w:rsid w:val="00162145"/>
    <w:rsid w:val="00172937"/>
    <w:rsid w:val="001760CE"/>
    <w:rsid w:val="001858CC"/>
    <w:rsid w:val="00185AA4"/>
    <w:rsid w:val="00186E10"/>
    <w:rsid w:val="00190859"/>
    <w:rsid w:val="00192A70"/>
    <w:rsid w:val="001A1A96"/>
    <w:rsid w:val="001A6EDC"/>
    <w:rsid w:val="001B3BA8"/>
    <w:rsid w:val="001C01F3"/>
    <w:rsid w:val="001D11AE"/>
    <w:rsid w:val="001D7478"/>
    <w:rsid w:val="001E1634"/>
    <w:rsid w:val="001E38C8"/>
    <w:rsid w:val="001E70B6"/>
    <w:rsid w:val="00200233"/>
    <w:rsid w:val="00203F2E"/>
    <w:rsid w:val="00215CDC"/>
    <w:rsid w:val="00216E4B"/>
    <w:rsid w:val="00220F00"/>
    <w:rsid w:val="002243E6"/>
    <w:rsid w:val="00227525"/>
    <w:rsid w:val="00230B17"/>
    <w:rsid w:val="0024402A"/>
    <w:rsid w:val="00255B53"/>
    <w:rsid w:val="00256344"/>
    <w:rsid w:val="00266BB8"/>
    <w:rsid w:val="002713CF"/>
    <w:rsid w:val="00282C1D"/>
    <w:rsid w:val="00292622"/>
    <w:rsid w:val="002B02F9"/>
    <w:rsid w:val="002B4D60"/>
    <w:rsid w:val="002D59C0"/>
    <w:rsid w:val="002E0291"/>
    <w:rsid w:val="002E3BA5"/>
    <w:rsid w:val="002E43C3"/>
    <w:rsid w:val="002F1996"/>
    <w:rsid w:val="002F3322"/>
    <w:rsid w:val="002F3D21"/>
    <w:rsid w:val="0030072D"/>
    <w:rsid w:val="00301E46"/>
    <w:rsid w:val="003051A4"/>
    <w:rsid w:val="003055D7"/>
    <w:rsid w:val="0031763A"/>
    <w:rsid w:val="0032278F"/>
    <w:rsid w:val="00327B6A"/>
    <w:rsid w:val="00331411"/>
    <w:rsid w:val="00347988"/>
    <w:rsid w:val="00352951"/>
    <w:rsid w:val="00355C5E"/>
    <w:rsid w:val="003560B4"/>
    <w:rsid w:val="00356972"/>
    <w:rsid w:val="003618E0"/>
    <w:rsid w:val="00362BE1"/>
    <w:rsid w:val="00364093"/>
    <w:rsid w:val="003666D1"/>
    <w:rsid w:val="0037119C"/>
    <w:rsid w:val="003723B1"/>
    <w:rsid w:val="0037437E"/>
    <w:rsid w:val="00375EC9"/>
    <w:rsid w:val="0038141D"/>
    <w:rsid w:val="00382833"/>
    <w:rsid w:val="00384006"/>
    <w:rsid w:val="00387F4C"/>
    <w:rsid w:val="003A53D0"/>
    <w:rsid w:val="003A61BD"/>
    <w:rsid w:val="003B0F78"/>
    <w:rsid w:val="003D5D3C"/>
    <w:rsid w:val="003D76A8"/>
    <w:rsid w:val="003D7940"/>
    <w:rsid w:val="003E0709"/>
    <w:rsid w:val="003E333B"/>
    <w:rsid w:val="003E71DD"/>
    <w:rsid w:val="00402785"/>
    <w:rsid w:val="004071F8"/>
    <w:rsid w:val="0041054E"/>
    <w:rsid w:val="004107D8"/>
    <w:rsid w:val="0042048F"/>
    <w:rsid w:val="004456FE"/>
    <w:rsid w:val="004518DD"/>
    <w:rsid w:val="00455547"/>
    <w:rsid w:val="004747D6"/>
    <w:rsid w:val="00476ED5"/>
    <w:rsid w:val="004862C9"/>
    <w:rsid w:val="0048723F"/>
    <w:rsid w:val="004A4463"/>
    <w:rsid w:val="004A5140"/>
    <w:rsid w:val="004B1086"/>
    <w:rsid w:val="004B10FF"/>
    <w:rsid w:val="004B71C2"/>
    <w:rsid w:val="004D4B1B"/>
    <w:rsid w:val="004D4C41"/>
    <w:rsid w:val="004D4E89"/>
    <w:rsid w:val="004E4CFD"/>
    <w:rsid w:val="004E721D"/>
    <w:rsid w:val="00513688"/>
    <w:rsid w:val="005151D6"/>
    <w:rsid w:val="0051664D"/>
    <w:rsid w:val="00517FC2"/>
    <w:rsid w:val="00530918"/>
    <w:rsid w:val="005375C5"/>
    <w:rsid w:val="005471FE"/>
    <w:rsid w:val="0055342D"/>
    <w:rsid w:val="00554E58"/>
    <w:rsid w:val="005619AE"/>
    <w:rsid w:val="005714F2"/>
    <w:rsid w:val="005727D6"/>
    <w:rsid w:val="0057402B"/>
    <w:rsid w:val="00595C78"/>
    <w:rsid w:val="005A1495"/>
    <w:rsid w:val="005A3757"/>
    <w:rsid w:val="005A6B87"/>
    <w:rsid w:val="005B7AA3"/>
    <w:rsid w:val="005C0197"/>
    <w:rsid w:val="005D0D99"/>
    <w:rsid w:val="005D19A0"/>
    <w:rsid w:val="005D311C"/>
    <w:rsid w:val="005E3889"/>
    <w:rsid w:val="005F0B87"/>
    <w:rsid w:val="005F43A2"/>
    <w:rsid w:val="005F5A99"/>
    <w:rsid w:val="005F6250"/>
    <w:rsid w:val="00600173"/>
    <w:rsid w:val="00604F22"/>
    <w:rsid w:val="006107DC"/>
    <w:rsid w:val="00612074"/>
    <w:rsid w:val="00615E66"/>
    <w:rsid w:val="00620371"/>
    <w:rsid w:val="006210EA"/>
    <w:rsid w:val="00633D68"/>
    <w:rsid w:val="00642B99"/>
    <w:rsid w:val="00645A0B"/>
    <w:rsid w:val="00645DCA"/>
    <w:rsid w:val="00646DB0"/>
    <w:rsid w:val="00647910"/>
    <w:rsid w:val="00654E5D"/>
    <w:rsid w:val="006605F5"/>
    <w:rsid w:val="00671804"/>
    <w:rsid w:val="0067670D"/>
    <w:rsid w:val="006775D7"/>
    <w:rsid w:val="00686D07"/>
    <w:rsid w:val="006876AE"/>
    <w:rsid w:val="00693023"/>
    <w:rsid w:val="0069334D"/>
    <w:rsid w:val="006A11FE"/>
    <w:rsid w:val="006A44A5"/>
    <w:rsid w:val="006A4956"/>
    <w:rsid w:val="006B7E82"/>
    <w:rsid w:val="006C0792"/>
    <w:rsid w:val="006C5FAC"/>
    <w:rsid w:val="006C6665"/>
    <w:rsid w:val="006E139C"/>
    <w:rsid w:val="006E3119"/>
    <w:rsid w:val="006F2D0C"/>
    <w:rsid w:val="006F4978"/>
    <w:rsid w:val="006F75AC"/>
    <w:rsid w:val="006F7CF5"/>
    <w:rsid w:val="007024AB"/>
    <w:rsid w:val="00702845"/>
    <w:rsid w:val="00704FE1"/>
    <w:rsid w:val="007123FC"/>
    <w:rsid w:val="007127B5"/>
    <w:rsid w:val="00712DFA"/>
    <w:rsid w:val="007132AA"/>
    <w:rsid w:val="00715D7D"/>
    <w:rsid w:val="00715EEE"/>
    <w:rsid w:val="007178EF"/>
    <w:rsid w:val="00717DDA"/>
    <w:rsid w:val="00721720"/>
    <w:rsid w:val="00723DC2"/>
    <w:rsid w:val="007258A8"/>
    <w:rsid w:val="00733B87"/>
    <w:rsid w:val="00735833"/>
    <w:rsid w:val="00741755"/>
    <w:rsid w:val="00747BD8"/>
    <w:rsid w:val="00751724"/>
    <w:rsid w:val="0076279D"/>
    <w:rsid w:val="00772A46"/>
    <w:rsid w:val="00775132"/>
    <w:rsid w:val="0078009F"/>
    <w:rsid w:val="00781E9B"/>
    <w:rsid w:val="00784C9B"/>
    <w:rsid w:val="007863E5"/>
    <w:rsid w:val="00786C3B"/>
    <w:rsid w:val="00794B25"/>
    <w:rsid w:val="007950CD"/>
    <w:rsid w:val="007A239F"/>
    <w:rsid w:val="007A5829"/>
    <w:rsid w:val="007B0239"/>
    <w:rsid w:val="007B2301"/>
    <w:rsid w:val="007B24BF"/>
    <w:rsid w:val="007B7067"/>
    <w:rsid w:val="007C11FF"/>
    <w:rsid w:val="007D038B"/>
    <w:rsid w:val="007D229B"/>
    <w:rsid w:val="007D4990"/>
    <w:rsid w:val="007E7E0E"/>
    <w:rsid w:val="007F434D"/>
    <w:rsid w:val="00800D14"/>
    <w:rsid w:val="00807323"/>
    <w:rsid w:val="00813455"/>
    <w:rsid w:val="00816EE4"/>
    <w:rsid w:val="00821A18"/>
    <w:rsid w:val="00822BB0"/>
    <w:rsid w:val="008255B4"/>
    <w:rsid w:val="00827C03"/>
    <w:rsid w:val="00830E11"/>
    <w:rsid w:val="00831D8C"/>
    <w:rsid w:val="00834454"/>
    <w:rsid w:val="0083601E"/>
    <w:rsid w:val="0084139B"/>
    <w:rsid w:val="00846341"/>
    <w:rsid w:val="00853D85"/>
    <w:rsid w:val="00854FAD"/>
    <w:rsid w:val="008561D6"/>
    <w:rsid w:val="00871379"/>
    <w:rsid w:val="00872DD5"/>
    <w:rsid w:val="008903EB"/>
    <w:rsid w:val="0089149B"/>
    <w:rsid w:val="008968A3"/>
    <w:rsid w:val="008A4E0F"/>
    <w:rsid w:val="008A5EBF"/>
    <w:rsid w:val="008B06BC"/>
    <w:rsid w:val="008B799E"/>
    <w:rsid w:val="008C3962"/>
    <w:rsid w:val="008C5F4B"/>
    <w:rsid w:val="008D078D"/>
    <w:rsid w:val="008D129E"/>
    <w:rsid w:val="008D6E1B"/>
    <w:rsid w:val="008E725E"/>
    <w:rsid w:val="008F2626"/>
    <w:rsid w:val="008F2C68"/>
    <w:rsid w:val="008F5985"/>
    <w:rsid w:val="008F65DF"/>
    <w:rsid w:val="00900286"/>
    <w:rsid w:val="00923A97"/>
    <w:rsid w:val="00923E4E"/>
    <w:rsid w:val="00925497"/>
    <w:rsid w:val="00927168"/>
    <w:rsid w:val="009278E8"/>
    <w:rsid w:val="00933D8A"/>
    <w:rsid w:val="00937917"/>
    <w:rsid w:val="00941EEE"/>
    <w:rsid w:val="009469F0"/>
    <w:rsid w:val="0095288A"/>
    <w:rsid w:val="00953DE3"/>
    <w:rsid w:val="00956898"/>
    <w:rsid w:val="00963F35"/>
    <w:rsid w:val="009671DC"/>
    <w:rsid w:val="009679EE"/>
    <w:rsid w:val="00972716"/>
    <w:rsid w:val="009737A2"/>
    <w:rsid w:val="009840DA"/>
    <w:rsid w:val="00992800"/>
    <w:rsid w:val="009A22E1"/>
    <w:rsid w:val="009A3FB0"/>
    <w:rsid w:val="009C14EF"/>
    <w:rsid w:val="009C6084"/>
    <w:rsid w:val="009C7B3A"/>
    <w:rsid w:val="009E09DF"/>
    <w:rsid w:val="009F506D"/>
    <w:rsid w:val="009F5D3B"/>
    <w:rsid w:val="009F633B"/>
    <w:rsid w:val="00A12699"/>
    <w:rsid w:val="00A179EF"/>
    <w:rsid w:val="00A2268E"/>
    <w:rsid w:val="00A3087B"/>
    <w:rsid w:val="00A5512B"/>
    <w:rsid w:val="00A55E3E"/>
    <w:rsid w:val="00A66140"/>
    <w:rsid w:val="00A716FF"/>
    <w:rsid w:val="00A7704A"/>
    <w:rsid w:val="00A77184"/>
    <w:rsid w:val="00A810B9"/>
    <w:rsid w:val="00A846AC"/>
    <w:rsid w:val="00A848E1"/>
    <w:rsid w:val="00AA345A"/>
    <w:rsid w:val="00AA5A36"/>
    <w:rsid w:val="00AB1179"/>
    <w:rsid w:val="00AB476A"/>
    <w:rsid w:val="00AD6D50"/>
    <w:rsid w:val="00AE517D"/>
    <w:rsid w:val="00B22B8E"/>
    <w:rsid w:val="00B22DFF"/>
    <w:rsid w:val="00B259FF"/>
    <w:rsid w:val="00B32638"/>
    <w:rsid w:val="00B35A99"/>
    <w:rsid w:val="00B42DAE"/>
    <w:rsid w:val="00B5448E"/>
    <w:rsid w:val="00B57CBD"/>
    <w:rsid w:val="00B73795"/>
    <w:rsid w:val="00B82083"/>
    <w:rsid w:val="00B82A32"/>
    <w:rsid w:val="00B84EEA"/>
    <w:rsid w:val="00B87164"/>
    <w:rsid w:val="00B93BFE"/>
    <w:rsid w:val="00B95BA8"/>
    <w:rsid w:val="00B977BB"/>
    <w:rsid w:val="00BA2AFD"/>
    <w:rsid w:val="00BA4C4F"/>
    <w:rsid w:val="00BB0E33"/>
    <w:rsid w:val="00BC05E1"/>
    <w:rsid w:val="00BC628C"/>
    <w:rsid w:val="00BD1C47"/>
    <w:rsid w:val="00BD4971"/>
    <w:rsid w:val="00BD6073"/>
    <w:rsid w:val="00BD7438"/>
    <w:rsid w:val="00BD7596"/>
    <w:rsid w:val="00BD79B0"/>
    <w:rsid w:val="00BE247F"/>
    <w:rsid w:val="00BE39D4"/>
    <w:rsid w:val="00BF576B"/>
    <w:rsid w:val="00C06C03"/>
    <w:rsid w:val="00C235B4"/>
    <w:rsid w:val="00C3167C"/>
    <w:rsid w:val="00C370F7"/>
    <w:rsid w:val="00C50F0B"/>
    <w:rsid w:val="00C5224C"/>
    <w:rsid w:val="00C525C5"/>
    <w:rsid w:val="00C5355C"/>
    <w:rsid w:val="00C54D06"/>
    <w:rsid w:val="00C55034"/>
    <w:rsid w:val="00C62E8C"/>
    <w:rsid w:val="00C67D66"/>
    <w:rsid w:val="00C8052B"/>
    <w:rsid w:val="00C81A90"/>
    <w:rsid w:val="00C83099"/>
    <w:rsid w:val="00C84E7C"/>
    <w:rsid w:val="00C90725"/>
    <w:rsid w:val="00C9201F"/>
    <w:rsid w:val="00C973B9"/>
    <w:rsid w:val="00CB4AB1"/>
    <w:rsid w:val="00CC3C89"/>
    <w:rsid w:val="00CD20F2"/>
    <w:rsid w:val="00CD5BE1"/>
    <w:rsid w:val="00CD76A8"/>
    <w:rsid w:val="00CE70B5"/>
    <w:rsid w:val="00CE735F"/>
    <w:rsid w:val="00CF1E22"/>
    <w:rsid w:val="00CF55BD"/>
    <w:rsid w:val="00CF5D8A"/>
    <w:rsid w:val="00D01ABD"/>
    <w:rsid w:val="00D02B37"/>
    <w:rsid w:val="00D05EE0"/>
    <w:rsid w:val="00D06559"/>
    <w:rsid w:val="00D11E66"/>
    <w:rsid w:val="00D14101"/>
    <w:rsid w:val="00D27151"/>
    <w:rsid w:val="00D330BF"/>
    <w:rsid w:val="00D37592"/>
    <w:rsid w:val="00D439DC"/>
    <w:rsid w:val="00D442CB"/>
    <w:rsid w:val="00D52970"/>
    <w:rsid w:val="00D66E1D"/>
    <w:rsid w:val="00D7290F"/>
    <w:rsid w:val="00D7374A"/>
    <w:rsid w:val="00D73A34"/>
    <w:rsid w:val="00D7404B"/>
    <w:rsid w:val="00D77834"/>
    <w:rsid w:val="00D81291"/>
    <w:rsid w:val="00DA1B99"/>
    <w:rsid w:val="00DA5294"/>
    <w:rsid w:val="00DA52F1"/>
    <w:rsid w:val="00DA5771"/>
    <w:rsid w:val="00DA705C"/>
    <w:rsid w:val="00DB301C"/>
    <w:rsid w:val="00DB420C"/>
    <w:rsid w:val="00DB5368"/>
    <w:rsid w:val="00DC4A9E"/>
    <w:rsid w:val="00DC4E89"/>
    <w:rsid w:val="00DC7DE9"/>
    <w:rsid w:val="00DE220F"/>
    <w:rsid w:val="00DE3123"/>
    <w:rsid w:val="00DE4E40"/>
    <w:rsid w:val="00DE59F0"/>
    <w:rsid w:val="00DF2172"/>
    <w:rsid w:val="00DF71F8"/>
    <w:rsid w:val="00DF7622"/>
    <w:rsid w:val="00DF7C8B"/>
    <w:rsid w:val="00E03484"/>
    <w:rsid w:val="00E13E8A"/>
    <w:rsid w:val="00E16EF1"/>
    <w:rsid w:val="00E21F98"/>
    <w:rsid w:val="00E26CDD"/>
    <w:rsid w:val="00E26D44"/>
    <w:rsid w:val="00E30ECA"/>
    <w:rsid w:val="00E32FAF"/>
    <w:rsid w:val="00E36F39"/>
    <w:rsid w:val="00E3735E"/>
    <w:rsid w:val="00E43652"/>
    <w:rsid w:val="00E45C9E"/>
    <w:rsid w:val="00E525BB"/>
    <w:rsid w:val="00E628F9"/>
    <w:rsid w:val="00E65267"/>
    <w:rsid w:val="00E67B5D"/>
    <w:rsid w:val="00E76A82"/>
    <w:rsid w:val="00E901EA"/>
    <w:rsid w:val="00E94F93"/>
    <w:rsid w:val="00E9620F"/>
    <w:rsid w:val="00EA3380"/>
    <w:rsid w:val="00EB7E86"/>
    <w:rsid w:val="00EC0F1F"/>
    <w:rsid w:val="00EC365E"/>
    <w:rsid w:val="00EE240B"/>
    <w:rsid w:val="00EF6912"/>
    <w:rsid w:val="00F007E4"/>
    <w:rsid w:val="00F01C61"/>
    <w:rsid w:val="00F068AA"/>
    <w:rsid w:val="00F0787F"/>
    <w:rsid w:val="00F14FAC"/>
    <w:rsid w:val="00F16ADE"/>
    <w:rsid w:val="00F23BAE"/>
    <w:rsid w:val="00F26C2C"/>
    <w:rsid w:val="00F44D03"/>
    <w:rsid w:val="00F47C65"/>
    <w:rsid w:val="00F52DFF"/>
    <w:rsid w:val="00F63F8B"/>
    <w:rsid w:val="00F67C10"/>
    <w:rsid w:val="00F70641"/>
    <w:rsid w:val="00F72F77"/>
    <w:rsid w:val="00F86D48"/>
    <w:rsid w:val="00F87DFC"/>
    <w:rsid w:val="00F979C3"/>
    <w:rsid w:val="00FA4198"/>
    <w:rsid w:val="00FB431A"/>
    <w:rsid w:val="00FB4B2D"/>
    <w:rsid w:val="00FD4652"/>
    <w:rsid w:val="00FE1D9C"/>
    <w:rsid w:val="00FE2621"/>
    <w:rsid w:val="00FE50A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05B6A7A"/>
  <w15:docId w15:val="{7E6DF284-A313-4C90-B31A-67B4BB00B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ascii="Arial" w:hAnsi="Arial" w:cs="Arial"/>
      <w:sz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spacing w:before="240" w:after="60"/>
      <w:outlineLvl w:val="3"/>
    </w:pPr>
    <w:rPr>
      <w:b/>
      <w:bCs/>
      <w:sz w:val="28"/>
      <w:szCs w:val="28"/>
    </w:rPr>
  </w:style>
  <w:style w:type="paragraph" w:styleId="berschrift5">
    <w:name w:val="heading 5"/>
    <w:basedOn w:val="Standard"/>
    <w:next w:val="Standard"/>
    <w:qFormat/>
    <w:pPr>
      <w:spacing w:before="240" w:after="60"/>
      <w:outlineLvl w:val="4"/>
    </w:pPr>
    <w:rPr>
      <w:b/>
      <w:bCs/>
      <w:i/>
      <w:iCs/>
      <w:sz w:val="26"/>
      <w:szCs w:val="26"/>
    </w:rPr>
  </w:style>
  <w:style w:type="paragraph" w:styleId="berschrift6">
    <w:name w:val="heading 6"/>
    <w:basedOn w:val="Standard"/>
    <w:next w:val="Standard"/>
    <w:qFormat/>
    <w:pPr>
      <w:spacing w:before="240" w:after="60"/>
      <w:outlineLvl w:val="5"/>
    </w:pPr>
    <w:rPr>
      <w:b/>
      <w:bCs/>
      <w:sz w:val="22"/>
      <w:szCs w:val="22"/>
    </w:r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rPr>
      <w:i/>
      <w:iCs/>
    </w:rPr>
  </w:style>
  <w:style w:type="paragraph" w:styleId="berschrift9">
    <w:name w:val="heading 9"/>
    <w:basedOn w:val="Standard"/>
    <w:next w:val="Standard"/>
    <w:qFormat/>
    <w:pPr>
      <w:keepNext/>
      <w:outlineLvl w:val="8"/>
    </w:pPr>
    <w:rPr>
      <w:rFonts w:ascii="Arial" w:hAnsi="Arial"/>
      <w:b/>
      <w:sz w:val="16"/>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Pr>
      <w:color w:val="0000FF"/>
      <w:u w:val="single"/>
    </w:rPr>
  </w:style>
  <w:style w:type="paragraph" w:styleId="Textkrper">
    <w:name w:val="Body Text"/>
    <w:basedOn w:val="Standard"/>
    <w:link w:val="TextkrperZchn"/>
    <w:pPr>
      <w:jc w:val="both"/>
    </w:pPr>
    <w:rPr>
      <w:rFonts w:ascii="Arial" w:hAnsi="Arial" w:cs="Arial"/>
      <w:b/>
      <w:bCs/>
      <w:sz w:val="22"/>
    </w:rPr>
  </w:style>
  <w:style w:type="paragraph" w:styleId="Textkrper2">
    <w:name w:val="Body Text 2"/>
    <w:basedOn w:val="Standard"/>
    <w:pPr>
      <w:jc w:val="both"/>
    </w:pPr>
    <w:rPr>
      <w:rFonts w:ascii="Arial" w:hAnsi="Arial"/>
      <w:szCs w:val="20"/>
    </w:rPr>
  </w:style>
  <w:style w:type="paragraph" w:styleId="Textkrper3">
    <w:name w:val="Body Text 3"/>
    <w:basedOn w:val="Standard"/>
    <w:pPr>
      <w:widowControl w:val="0"/>
    </w:pPr>
    <w:rPr>
      <w:rFonts w:ascii="Arial" w:hAnsi="Arial"/>
      <w:i/>
      <w:sz w:val="20"/>
      <w:szCs w:val="20"/>
    </w:rPr>
  </w:style>
  <w:style w:type="paragraph" w:styleId="Abbildungsverzeichnis">
    <w:name w:val="table of figures"/>
    <w:basedOn w:val="Standard"/>
    <w:next w:val="Standard"/>
    <w:semiHidden/>
    <w:pPr>
      <w:ind w:left="480" w:hanging="480"/>
    </w:pPr>
  </w:style>
  <w:style w:type="paragraph" w:styleId="Anrede">
    <w:name w:val="Salutation"/>
    <w:basedOn w:val="Standard"/>
    <w:next w:val="Standard"/>
  </w:style>
  <w:style w:type="paragraph" w:styleId="Aufzhlungszeichen">
    <w:name w:val="List Bullet"/>
    <w:basedOn w:val="Standard"/>
    <w:autoRedefine/>
    <w:pPr>
      <w:numPr>
        <w:numId w:val="1"/>
      </w:numPr>
    </w:pPr>
  </w:style>
  <w:style w:type="paragraph" w:styleId="Aufzhlungszeichen2">
    <w:name w:val="List Bullet 2"/>
    <w:basedOn w:val="Standard"/>
    <w:autoRedefine/>
    <w:pPr>
      <w:numPr>
        <w:numId w:val="2"/>
      </w:numPr>
    </w:pPr>
  </w:style>
  <w:style w:type="paragraph" w:styleId="Aufzhlungszeichen3">
    <w:name w:val="List Bullet 3"/>
    <w:basedOn w:val="Standard"/>
    <w:autoRedefine/>
    <w:pPr>
      <w:numPr>
        <w:numId w:val="3"/>
      </w:numPr>
    </w:pPr>
  </w:style>
  <w:style w:type="paragraph" w:styleId="Aufzhlungszeichen4">
    <w:name w:val="List Bullet 4"/>
    <w:basedOn w:val="Standard"/>
    <w:autoRedefine/>
    <w:pPr>
      <w:numPr>
        <w:numId w:val="4"/>
      </w:numPr>
    </w:pPr>
  </w:style>
  <w:style w:type="paragraph" w:styleId="Aufzhlungszeichen5">
    <w:name w:val="List Bullet 5"/>
    <w:basedOn w:val="Standard"/>
    <w:autoRedefine/>
    <w:pPr>
      <w:numPr>
        <w:numId w:val="5"/>
      </w:numPr>
    </w:pPr>
  </w:style>
  <w:style w:type="paragraph" w:styleId="Beschriftung">
    <w:name w:val="caption"/>
    <w:basedOn w:val="Standard"/>
    <w:next w:val="Standard"/>
    <w:qFormat/>
    <w:pPr>
      <w:spacing w:before="120" w:after="120"/>
    </w:pPr>
    <w:rPr>
      <w:b/>
      <w:bCs/>
      <w:sz w:val="20"/>
      <w:szCs w:val="20"/>
    </w:rPr>
  </w:style>
  <w:style w:type="paragraph" w:styleId="Blocktext">
    <w:name w:val="Block Text"/>
    <w:basedOn w:val="Standard"/>
    <w:pPr>
      <w:spacing w:after="120"/>
      <w:ind w:left="1440" w:right="1440"/>
    </w:pPr>
  </w:style>
  <w:style w:type="paragraph" w:styleId="Datum">
    <w:name w:val="Date"/>
    <w:basedOn w:val="Standard"/>
    <w:next w:val="Standard"/>
  </w:style>
  <w:style w:type="paragraph" w:styleId="Dokumentstruktur">
    <w:name w:val="Document Map"/>
    <w:basedOn w:val="Standard"/>
    <w:semiHidden/>
    <w:pPr>
      <w:shd w:val="clear" w:color="auto" w:fill="000080"/>
    </w:pPr>
    <w:rPr>
      <w:rFonts w:ascii="Tahoma" w:hAnsi="Tahoma" w:cs="Tahoma"/>
    </w:rPr>
  </w:style>
  <w:style w:type="paragraph" w:styleId="E-Mail-Signatur">
    <w:name w:val="E-mail Signature"/>
    <w:basedOn w:val="Standard"/>
  </w:style>
  <w:style w:type="paragraph" w:styleId="Endnotentext">
    <w:name w:val="endnote text"/>
    <w:basedOn w:val="Standard"/>
    <w:semiHidden/>
    <w:rPr>
      <w:sz w:val="20"/>
      <w:szCs w:val="20"/>
    </w:rPr>
  </w:style>
  <w:style w:type="paragraph" w:styleId="Fu-Endnotenberschrift">
    <w:name w:val="Note Heading"/>
    <w:basedOn w:val="Standard"/>
    <w:next w:val="Standard"/>
  </w:style>
  <w:style w:type="paragraph" w:styleId="Funotentext">
    <w:name w:val="footnote text"/>
    <w:basedOn w:val="Standard"/>
    <w:semiHidden/>
    <w:rPr>
      <w:sz w:val="20"/>
      <w:szCs w:val="20"/>
    </w:rPr>
  </w:style>
  <w:style w:type="paragraph" w:styleId="Gruformel">
    <w:name w:val="Closing"/>
    <w:basedOn w:val="Standard"/>
    <w:pPr>
      <w:ind w:left="4252"/>
    </w:pPr>
  </w:style>
  <w:style w:type="paragraph" w:styleId="HTMLAdresse">
    <w:name w:val="HTML Address"/>
    <w:basedOn w:val="Standard"/>
    <w:rPr>
      <w:i/>
      <w:iCs/>
    </w:rPr>
  </w:style>
  <w:style w:type="paragraph" w:styleId="HTMLVorformatiert">
    <w:name w:val="HTML Preformatted"/>
    <w:basedOn w:val="Standard"/>
    <w:rPr>
      <w:rFonts w:ascii="Courier New" w:hAnsi="Courier New" w:cs="Courier New"/>
      <w:sz w:val="20"/>
      <w:szCs w:val="20"/>
    </w:rPr>
  </w:style>
  <w:style w:type="paragraph" w:styleId="Index1">
    <w:name w:val="index 1"/>
    <w:basedOn w:val="Standard"/>
    <w:next w:val="Standard"/>
    <w:autoRedefine/>
    <w:semiHidden/>
    <w:pPr>
      <w:ind w:left="240" w:hanging="240"/>
    </w:pPr>
  </w:style>
  <w:style w:type="paragraph" w:styleId="Index2">
    <w:name w:val="index 2"/>
    <w:basedOn w:val="Standard"/>
    <w:next w:val="Standard"/>
    <w:autoRedefine/>
    <w:semiHidden/>
    <w:pPr>
      <w:ind w:left="480" w:hanging="240"/>
    </w:pPr>
  </w:style>
  <w:style w:type="paragraph" w:styleId="Index3">
    <w:name w:val="index 3"/>
    <w:basedOn w:val="Standard"/>
    <w:next w:val="Standard"/>
    <w:autoRedefine/>
    <w:semiHidden/>
    <w:pPr>
      <w:ind w:left="720" w:hanging="240"/>
    </w:pPr>
  </w:style>
  <w:style w:type="paragraph" w:styleId="Index4">
    <w:name w:val="index 4"/>
    <w:basedOn w:val="Standard"/>
    <w:next w:val="Standard"/>
    <w:autoRedefine/>
    <w:semiHidden/>
    <w:pPr>
      <w:ind w:left="960" w:hanging="240"/>
    </w:pPr>
  </w:style>
  <w:style w:type="paragraph" w:styleId="Index5">
    <w:name w:val="index 5"/>
    <w:basedOn w:val="Standard"/>
    <w:next w:val="Standard"/>
    <w:autoRedefine/>
    <w:semiHidden/>
    <w:pPr>
      <w:ind w:left="1200" w:hanging="240"/>
    </w:pPr>
  </w:style>
  <w:style w:type="paragraph" w:styleId="Index6">
    <w:name w:val="index 6"/>
    <w:basedOn w:val="Standard"/>
    <w:next w:val="Standard"/>
    <w:autoRedefine/>
    <w:semiHidden/>
    <w:pPr>
      <w:ind w:left="1440" w:hanging="240"/>
    </w:pPr>
  </w:style>
  <w:style w:type="paragraph" w:styleId="Index7">
    <w:name w:val="index 7"/>
    <w:basedOn w:val="Standard"/>
    <w:next w:val="Standard"/>
    <w:autoRedefine/>
    <w:semiHidden/>
    <w:pPr>
      <w:ind w:left="1680" w:hanging="240"/>
    </w:pPr>
  </w:style>
  <w:style w:type="paragraph" w:styleId="Index8">
    <w:name w:val="index 8"/>
    <w:basedOn w:val="Standard"/>
    <w:next w:val="Standard"/>
    <w:autoRedefine/>
    <w:semiHidden/>
    <w:pPr>
      <w:ind w:left="1920" w:hanging="240"/>
    </w:pPr>
  </w:style>
  <w:style w:type="paragraph" w:styleId="Index9">
    <w:name w:val="index 9"/>
    <w:basedOn w:val="Standard"/>
    <w:next w:val="Standard"/>
    <w:autoRedefine/>
    <w:semiHidden/>
    <w:pPr>
      <w:ind w:left="2160" w:hanging="240"/>
    </w:pPr>
  </w:style>
  <w:style w:type="paragraph" w:styleId="Indexberschrift">
    <w:name w:val="index heading"/>
    <w:basedOn w:val="Standard"/>
    <w:next w:val="Index1"/>
    <w:semiHidden/>
    <w:rPr>
      <w:rFonts w:ascii="Arial" w:hAnsi="Arial" w:cs="Arial"/>
      <w:b/>
      <w:bCs/>
    </w:rPr>
  </w:style>
  <w:style w:type="paragraph" w:styleId="Kommentartext">
    <w:name w:val="annotation text"/>
    <w:basedOn w:val="Standard"/>
    <w:link w:val="KommentartextZchn"/>
    <w:semiHidden/>
    <w:rPr>
      <w:sz w:val="20"/>
      <w:szCs w:val="20"/>
    </w:rPr>
  </w:style>
  <w:style w:type="paragraph" w:styleId="Liste">
    <w:name w:val="List"/>
    <w:basedOn w:val="Standard"/>
    <w:pPr>
      <w:ind w:left="283" w:hanging="283"/>
    </w:pPr>
  </w:style>
  <w:style w:type="paragraph" w:styleId="Liste2">
    <w:name w:val="List 2"/>
    <w:basedOn w:val="Standard"/>
    <w:pPr>
      <w:ind w:left="566" w:hanging="283"/>
    </w:pPr>
  </w:style>
  <w:style w:type="paragraph" w:styleId="Liste3">
    <w:name w:val="List 3"/>
    <w:basedOn w:val="Standard"/>
    <w:pPr>
      <w:ind w:left="849" w:hanging="283"/>
    </w:pPr>
  </w:style>
  <w:style w:type="paragraph" w:styleId="Liste4">
    <w:name w:val="List 4"/>
    <w:basedOn w:val="Standard"/>
    <w:pPr>
      <w:ind w:left="1132" w:hanging="283"/>
    </w:pPr>
  </w:style>
  <w:style w:type="paragraph" w:styleId="Liste5">
    <w:name w:val="List 5"/>
    <w:basedOn w:val="Standard"/>
    <w:pPr>
      <w:ind w:left="1415" w:hanging="283"/>
    </w:pPr>
  </w:style>
  <w:style w:type="paragraph" w:styleId="Listenfortsetzung">
    <w:name w:val="List Continue"/>
    <w:basedOn w:val="Standard"/>
    <w:pPr>
      <w:spacing w:after="120"/>
      <w:ind w:left="283"/>
    </w:pPr>
  </w:style>
  <w:style w:type="paragraph" w:styleId="Listenfortsetzung2">
    <w:name w:val="List Continue 2"/>
    <w:basedOn w:val="Standard"/>
    <w:pPr>
      <w:spacing w:after="120"/>
      <w:ind w:left="566"/>
    </w:pPr>
  </w:style>
  <w:style w:type="paragraph" w:styleId="Listenfortsetzung3">
    <w:name w:val="List Continue 3"/>
    <w:basedOn w:val="Standard"/>
    <w:pPr>
      <w:spacing w:after="120"/>
      <w:ind w:left="849"/>
    </w:pPr>
  </w:style>
  <w:style w:type="paragraph" w:styleId="Listenfortsetzung4">
    <w:name w:val="List Continue 4"/>
    <w:basedOn w:val="Standard"/>
    <w:pPr>
      <w:spacing w:after="120"/>
      <w:ind w:left="1132"/>
    </w:pPr>
  </w:style>
  <w:style w:type="paragraph" w:styleId="Listenfortsetzung5">
    <w:name w:val="List Continue 5"/>
    <w:basedOn w:val="Standard"/>
    <w:pPr>
      <w:spacing w:after="120"/>
      <w:ind w:left="1415"/>
    </w:pPr>
  </w:style>
  <w:style w:type="paragraph" w:styleId="Listennummer">
    <w:name w:val="List Number"/>
    <w:basedOn w:val="Standard"/>
    <w:pPr>
      <w:numPr>
        <w:numId w:val="6"/>
      </w:numPr>
    </w:pPr>
  </w:style>
  <w:style w:type="paragraph" w:styleId="Listennummer2">
    <w:name w:val="List Number 2"/>
    <w:basedOn w:val="Standard"/>
    <w:pPr>
      <w:numPr>
        <w:numId w:val="7"/>
      </w:numPr>
    </w:pPr>
  </w:style>
  <w:style w:type="paragraph" w:styleId="Listennummer3">
    <w:name w:val="List Number 3"/>
    <w:basedOn w:val="Standard"/>
    <w:pPr>
      <w:numPr>
        <w:numId w:val="8"/>
      </w:numPr>
    </w:pPr>
  </w:style>
  <w:style w:type="paragraph" w:styleId="Listennummer4">
    <w:name w:val="List Number 4"/>
    <w:basedOn w:val="Standard"/>
    <w:pPr>
      <w:numPr>
        <w:numId w:val="9"/>
      </w:numPr>
    </w:pPr>
  </w:style>
  <w:style w:type="paragraph" w:styleId="Listennummer5">
    <w:name w:val="List Number 5"/>
    <w:basedOn w:val="Standard"/>
    <w:pPr>
      <w:numPr>
        <w:numId w:val="10"/>
      </w:numPr>
    </w:pPr>
  </w:style>
  <w:style w:type="paragraph" w:styleId="Mak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urText">
    <w:name w:val="Plain Text"/>
    <w:basedOn w:val="Standard"/>
    <w:rPr>
      <w:rFonts w:ascii="Courier New" w:hAnsi="Courier New" w:cs="Courier New"/>
      <w:sz w:val="20"/>
      <w:szCs w:val="20"/>
    </w:rPr>
  </w:style>
  <w:style w:type="paragraph" w:styleId="Rechtsgrundlagenverzeichnis">
    <w:name w:val="table of authorities"/>
    <w:basedOn w:val="Standard"/>
    <w:next w:val="Standard"/>
    <w:semiHidden/>
    <w:pPr>
      <w:ind w:left="240" w:hanging="240"/>
    </w:pPr>
  </w:style>
  <w:style w:type="paragraph" w:styleId="RGV-berschrift">
    <w:name w:val="toa heading"/>
    <w:basedOn w:val="Standard"/>
    <w:next w:val="Standard"/>
    <w:semiHidden/>
    <w:pPr>
      <w:spacing w:before="120"/>
    </w:pPr>
    <w:rPr>
      <w:rFonts w:ascii="Arial" w:hAnsi="Arial" w:cs="Arial"/>
      <w:b/>
      <w:bCs/>
    </w:rPr>
  </w:style>
  <w:style w:type="paragraph" w:styleId="StandardWeb">
    <w:name w:val="Normal (Web)"/>
    <w:basedOn w:val="Standard"/>
  </w:style>
  <w:style w:type="paragraph" w:styleId="Standardeinzug">
    <w:name w:val="Normal Indent"/>
    <w:basedOn w:val="Standard"/>
    <w:pPr>
      <w:ind w:left="708"/>
    </w:pPr>
  </w:style>
  <w:style w:type="paragraph" w:styleId="Textkrper-Zeileneinzug">
    <w:name w:val="Body Text Indent"/>
    <w:basedOn w:val="Standard"/>
    <w:pPr>
      <w:spacing w:after="120"/>
      <w:ind w:left="283"/>
    </w:pPr>
  </w:style>
  <w:style w:type="paragraph" w:styleId="Textkrper-Einzug2">
    <w:name w:val="Body Text Indent 2"/>
    <w:basedOn w:val="Standard"/>
    <w:pPr>
      <w:spacing w:after="120" w:line="480" w:lineRule="auto"/>
      <w:ind w:left="283"/>
    </w:pPr>
  </w:style>
  <w:style w:type="paragraph" w:styleId="Textkrper-Einzug3">
    <w:name w:val="Body Text Indent 3"/>
    <w:basedOn w:val="Standard"/>
    <w:pPr>
      <w:spacing w:after="120"/>
      <w:ind w:left="283"/>
    </w:pPr>
    <w:rPr>
      <w:sz w:val="16"/>
      <w:szCs w:val="16"/>
    </w:rPr>
  </w:style>
  <w:style w:type="paragraph" w:styleId="Textkrper-Erstzeileneinzug">
    <w:name w:val="Body Text First Indent"/>
    <w:basedOn w:val="Textkrper"/>
    <w:pPr>
      <w:spacing w:after="120"/>
      <w:ind w:firstLine="210"/>
      <w:jc w:val="left"/>
    </w:pPr>
    <w:rPr>
      <w:rFonts w:ascii="Times New Roman" w:hAnsi="Times New Roman" w:cs="Times New Roman"/>
      <w:b w:val="0"/>
      <w:bCs w:val="0"/>
      <w:sz w:val="24"/>
    </w:rPr>
  </w:style>
  <w:style w:type="paragraph" w:styleId="Textkrper-Erstzeileneinzug2">
    <w:name w:val="Body Text First Indent 2"/>
    <w:basedOn w:val="Textkrper-Zeileneinzug"/>
    <w:pPr>
      <w:ind w:firstLine="210"/>
    </w:pPr>
  </w:style>
  <w:style w:type="paragraph" w:styleId="Titel">
    <w:name w:val="Title"/>
    <w:basedOn w:val="Standard"/>
    <w:qFormat/>
    <w:pPr>
      <w:spacing w:before="240" w:after="60"/>
      <w:jc w:val="center"/>
      <w:outlineLvl w:val="0"/>
    </w:pPr>
    <w:rPr>
      <w:rFonts w:ascii="Arial" w:hAnsi="Arial" w:cs="Arial"/>
      <w:b/>
      <w:bCs/>
      <w:kern w:val="28"/>
      <w:sz w:val="32"/>
      <w:szCs w:val="32"/>
    </w:rPr>
  </w:style>
  <w:style w:type="paragraph" w:styleId="Umschlagabsenderadresse">
    <w:name w:val="envelope return"/>
    <w:basedOn w:val="Standard"/>
    <w:rPr>
      <w:rFonts w:ascii="Arial" w:hAnsi="Arial" w:cs="Arial"/>
      <w:sz w:val="20"/>
      <w:szCs w:val="20"/>
    </w:rPr>
  </w:style>
  <w:style w:type="paragraph" w:styleId="Umschlagadresse">
    <w:name w:val="envelope address"/>
    <w:basedOn w:val="Standard"/>
    <w:pPr>
      <w:framePr w:w="4320" w:h="2160" w:hRule="exact" w:hSpace="141" w:wrap="auto" w:hAnchor="page" w:xAlign="center" w:yAlign="bottom"/>
      <w:ind w:left="1"/>
    </w:pPr>
    <w:rPr>
      <w:rFonts w:ascii="Arial" w:hAnsi="Arial" w:cs="Arial"/>
    </w:rPr>
  </w:style>
  <w:style w:type="paragraph" w:styleId="Unterschrift">
    <w:name w:val="Signature"/>
    <w:basedOn w:val="Standard"/>
    <w:pPr>
      <w:ind w:left="4252"/>
    </w:pPr>
  </w:style>
  <w:style w:type="paragraph" w:styleId="Untertitel">
    <w:name w:val="Subtitle"/>
    <w:basedOn w:val="Standard"/>
    <w:qFormat/>
    <w:pPr>
      <w:spacing w:after="60"/>
      <w:jc w:val="center"/>
      <w:outlineLvl w:val="1"/>
    </w:pPr>
    <w:rPr>
      <w:rFonts w:ascii="Arial" w:hAnsi="Arial" w:cs="Arial"/>
    </w:rPr>
  </w:style>
  <w:style w:type="paragraph" w:styleId="Verzeichnis1">
    <w:name w:val="toc 1"/>
    <w:basedOn w:val="Standard"/>
    <w:next w:val="Standard"/>
    <w:autoRedefine/>
    <w:semiHidden/>
  </w:style>
  <w:style w:type="paragraph" w:styleId="Verzeichnis2">
    <w:name w:val="toc 2"/>
    <w:basedOn w:val="Standard"/>
    <w:next w:val="Standard"/>
    <w:autoRedefine/>
    <w:semiHidden/>
    <w:pPr>
      <w:ind w:left="240"/>
    </w:pPr>
  </w:style>
  <w:style w:type="paragraph" w:styleId="Verzeichnis3">
    <w:name w:val="toc 3"/>
    <w:basedOn w:val="Standard"/>
    <w:next w:val="Standard"/>
    <w:autoRedefine/>
    <w:semiHidden/>
    <w:pPr>
      <w:ind w:left="480"/>
    </w:pPr>
  </w:style>
  <w:style w:type="paragraph" w:styleId="Verzeichnis4">
    <w:name w:val="toc 4"/>
    <w:basedOn w:val="Standard"/>
    <w:next w:val="Standard"/>
    <w:autoRedefine/>
    <w:semiHidden/>
    <w:pPr>
      <w:ind w:left="720"/>
    </w:pPr>
  </w:style>
  <w:style w:type="paragraph" w:styleId="Verzeichnis5">
    <w:name w:val="toc 5"/>
    <w:basedOn w:val="Standard"/>
    <w:next w:val="Standard"/>
    <w:autoRedefine/>
    <w:semiHidden/>
    <w:pPr>
      <w:ind w:left="960"/>
    </w:pPr>
  </w:style>
  <w:style w:type="paragraph" w:styleId="Verzeichnis6">
    <w:name w:val="toc 6"/>
    <w:basedOn w:val="Standard"/>
    <w:next w:val="Standard"/>
    <w:autoRedefine/>
    <w:semiHidden/>
    <w:pPr>
      <w:ind w:left="1200"/>
    </w:pPr>
  </w:style>
  <w:style w:type="paragraph" w:styleId="Verzeichnis7">
    <w:name w:val="toc 7"/>
    <w:basedOn w:val="Standard"/>
    <w:next w:val="Standard"/>
    <w:autoRedefine/>
    <w:semiHidden/>
    <w:pPr>
      <w:ind w:left="1440"/>
    </w:pPr>
  </w:style>
  <w:style w:type="paragraph" w:styleId="Verzeichnis8">
    <w:name w:val="toc 8"/>
    <w:basedOn w:val="Standard"/>
    <w:next w:val="Standard"/>
    <w:autoRedefine/>
    <w:semiHidden/>
    <w:pPr>
      <w:ind w:left="1680"/>
    </w:pPr>
  </w:style>
  <w:style w:type="paragraph" w:styleId="Verzeichnis9">
    <w:name w:val="toc 9"/>
    <w:basedOn w:val="Standard"/>
    <w:next w:val="Standard"/>
    <w:autoRedefine/>
    <w:semiHidden/>
    <w:pPr>
      <w:ind w:left="1920"/>
    </w:pPr>
  </w:style>
  <w:style w:type="paragraph" w:styleId="Sprechblasentext">
    <w:name w:val="Balloon Text"/>
    <w:basedOn w:val="Standard"/>
    <w:semiHidden/>
    <w:rPr>
      <w:rFonts w:ascii="Tahoma" w:hAnsi="Tahoma" w:cs="Tahoma"/>
      <w:sz w:val="16"/>
      <w:szCs w:val="16"/>
    </w:rPr>
  </w:style>
  <w:style w:type="character" w:styleId="Fett">
    <w:name w:val="Strong"/>
    <w:uiPriority w:val="22"/>
    <w:qFormat/>
    <w:rsid w:val="007024AB"/>
    <w:rPr>
      <w:b/>
      <w:bCs/>
    </w:rPr>
  </w:style>
  <w:style w:type="character" w:customStyle="1" w:styleId="TextkrperZchn">
    <w:name w:val="Textkörper Zchn"/>
    <w:basedOn w:val="Absatz-Standardschriftart"/>
    <w:link w:val="Textkrper"/>
    <w:rsid w:val="00A77184"/>
    <w:rPr>
      <w:rFonts w:ascii="Arial" w:hAnsi="Arial" w:cs="Arial"/>
      <w:b/>
      <w:bCs/>
      <w:sz w:val="22"/>
      <w:szCs w:val="24"/>
    </w:rPr>
  </w:style>
  <w:style w:type="character" w:styleId="Kommentarzeichen">
    <w:name w:val="annotation reference"/>
    <w:basedOn w:val="Absatz-Standardschriftart"/>
    <w:semiHidden/>
    <w:unhideWhenUsed/>
    <w:rsid w:val="0076279D"/>
    <w:rPr>
      <w:sz w:val="16"/>
      <w:szCs w:val="16"/>
    </w:rPr>
  </w:style>
  <w:style w:type="paragraph" w:styleId="Kommentarthema">
    <w:name w:val="annotation subject"/>
    <w:basedOn w:val="Kommentartext"/>
    <w:next w:val="Kommentartext"/>
    <w:link w:val="KommentarthemaZchn"/>
    <w:semiHidden/>
    <w:unhideWhenUsed/>
    <w:rsid w:val="0076279D"/>
    <w:rPr>
      <w:b/>
      <w:bCs/>
    </w:rPr>
  </w:style>
  <w:style w:type="character" w:customStyle="1" w:styleId="KommentartextZchn">
    <w:name w:val="Kommentartext Zchn"/>
    <w:basedOn w:val="Absatz-Standardschriftart"/>
    <w:link w:val="Kommentartext"/>
    <w:semiHidden/>
    <w:rsid w:val="0076279D"/>
  </w:style>
  <w:style w:type="character" w:customStyle="1" w:styleId="KommentarthemaZchn">
    <w:name w:val="Kommentarthema Zchn"/>
    <w:basedOn w:val="KommentartextZchn"/>
    <w:link w:val="Kommentarthema"/>
    <w:semiHidden/>
    <w:rsid w:val="0076279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9802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58B3CE-9670-451C-8DB1-B4B5E8BC84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821</Words>
  <Characters>4574</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PR_LAMILUX_PV_Siemens_Eigenverbrauch_2016.docx</vt:lpstr>
    </vt:vector>
  </TitlesOfParts>
  <Company>LAMILUX</Company>
  <LinksUpToDate>false</LinksUpToDate>
  <CharactersWithSpaces>5385</CharactersWithSpaces>
  <SharedDoc>false</SharedDoc>
  <HLinks>
    <vt:vector size="6" baseType="variant">
      <vt:variant>
        <vt:i4>2228231</vt:i4>
      </vt:variant>
      <vt:variant>
        <vt:i4>-1</vt:i4>
      </vt:variant>
      <vt:variant>
        <vt:i4>2061</vt:i4>
      </vt:variant>
      <vt:variant>
        <vt:i4>1</vt:i4>
      </vt:variant>
      <vt:variant>
        <vt:lpwstr>http://www.holz-und-moebel-nordschwarzwald.de/typo3temp/pics/D_H_Logo4c_d_Preview_3b77a55329.jpg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PR_LAMILUX_PV_Siemens_Eigenverbrauch_2016.docx</dc:title>
  <dc:creator>Schwab, Sabrina</dc:creator>
  <cp:lastModifiedBy>Schwab, Sabrina</cp:lastModifiedBy>
  <cp:revision>7</cp:revision>
  <cp:lastPrinted>2016-09-14T08:33:00Z</cp:lastPrinted>
  <dcterms:created xsi:type="dcterms:W3CDTF">2018-10-29T12:35:00Z</dcterms:created>
  <dcterms:modified xsi:type="dcterms:W3CDTF">2018-11-08T06:27:00Z</dcterms:modified>
</cp:coreProperties>
</file>